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671834" w:rsidP="00A96C11">
            <w:pPr>
              <w:jc w:val="center"/>
              <w:rPr>
                <w:rFonts w:cs="Arial"/>
                <w:b/>
              </w:rPr>
            </w:pPr>
            <w:r>
              <w:rPr>
                <w:rFonts w:cs="Arial"/>
                <w:b/>
              </w:rPr>
              <w:t>Instructional Timeline – 9</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1A6F86" w:rsidRPr="009E33C6" w:rsidRDefault="00D3632E" w:rsidP="004E479D">
            <w:pPr>
              <w:jc w:val="center"/>
              <w:rPr>
                <w:rFonts w:cs="Arial"/>
                <w:b/>
              </w:rPr>
            </w:pPr>
            <w:r>
              <w:rPr>
                <w:rFonts w:cs="Arial"/>
                <w:b/>
              </w:rPr>
              <w:t>Unit Seven</w:t>
            </w:r>
            <w:r w:rsidR="00A96C11">
              <w:rPr>
                <w:rFonts w:cs="Arial"/>
                <w:b/>
              </w:rPr>
              <w:t xml:space="preserve">:  </w:t>
            </w:r>
            <w:r w:rsidR="004E479D">
              <w:rPr>
                <w:rFonts w:cs="Arial"/>
                <w:b/>
              </w:rPr>
              <w:t>Workplace and Consumer Documents</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DF1EA3">
              <w:rPr>
                <w:b/>
              </w:rPr>
              <w:t xml:space="preserve">____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proofErr w:type="spellStart"/>
            <w:r w:rsidR="008B7920" w:rsidRPr="00DF1EA3">
              <w:t>reteach</w:t>
            </w:r>
            <w:proofErr w:type="spellEnd"/>
            <w:r w:rsidR="008B7920" w:rsidRPr="00DF1EA3">
              <w:t xml:space="preserve">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F33E64" w:rsidRDefault="00F33E64" w:rsidP="00F33E64">
            <w:pPr>
              <w:rPr>
                <w:rFonts w:cs="Arial"/>
              </w:rPr>
            </w:pPr>
            <w:r>
              <w:rPr>
                <w:rFonts w:cs="Arial"/>
              </w:rPr>
              <w:t>This unit includes a study of techniques for mass communication, including an analysis of oratorical techniques. Such analyses should include an understanding of the intended audience and purpose, a comparison of comparable oral and written texts, and a deconstruction of the speaker’s argument.</w:t>
            </w:r>
          </w:p>
          <w:p w:rsidR="00F33E64" w:rsidRDefault="00F33E64" w:rsidP="00F33E64">
            <w:pPr>
              <w:rPr>
                <w:rFonts w:cs="Arial"/>
              </w:rPr>
            </w:pPr>
          </w:p>
          <w:p w:rsidR="00F33E64" w:rsidRDefault="00F33E64" w:rsidP="00F33E64">
            <w:pPr>
              <w:rPr>
                <w:rFonts w:cs="Arial"/>
              </w:rPr>
            </w:pPr>
            <w:r>
              <w:rPr>
                <w:rFonts w:cs="Arial"/>
              </w:rPr>
              <w:t xml:space="preserve">In addition to short-form responses that address the above-mentioned criteria, students should create a thoughtful technical writing product that conveys information to the public in an effective manner. This unit provides a welcome opportunity for student and/or teacher direction, as the subject, purpose, and exact format of this product are fluid. This </w:t>
            </w:r>
            <w:proofErr w:type="spellStart"/>
            <w:r>
              <w:rPr>
                <w:rFonts w:cs="Arial"/>
              </w:rPr>
              <w:t>openess</w:t>
            </w:r>
            <w:proofErr w:type="spellEnd"/>
            <w:r>
              <w:rPr>
                <w:rFonts w:cs="Arial"/>
              </w:rPr>
              <w:t xml:space="preserve"> will help to scaffold the more focused deployment of persuasive writing. This unit is designed to help students see the various ways speaking, writing, and reading can be effective in conveying information. </w:t>
            </w:r>
          </w:p>
          <w:p w:rsidR="00F33E64" w:rsidRDefault="00F33E64" w:rsidP="00F33E64">
            <w:pPr>
              <w:rPr>
                <w:rFonts w:cs="Arial"/>
              </w:rPr>
            </w:pPr>
          </w:p>
          <w:p w:rsidR="00E0378A" w:rsidRPr="00E0378A" w:rsidRDefault="00F33E64" w:rsidP="00F33E64">
            <w:pPr>
              <w:pStyle w:val="Header"/>
              <w:tabs>
                <w:tab w:val="clear" w:pos="4320"/>
                <w:tab w:val="clear" w:pos="8640"/>
              </w:tabs>
              <w:rPr>
                <w:rFonts w:cs="Arial"/>
              </w:rPr>
            </w:pPr>
            <w:r>
              <w:rPr>
                <w:rFonts w:cs="Arial"/>
              </w:rPr>
              <w:t>The concept of the mentor text should be deployed to provide students with relevant examples that allow them to analyze and use the writer’s craft in a non-fiction setting. A variety of approaches will afford students with an opportunity to experience the many different ways that information can be conveyed. The role of audience and delivery, especially in public transmissions such as speeches, is emphasized.</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71834" w:rsidRPr="005E4BA8" w:rsidRDefault="00671834" w:rsidP="00671834">
            <w:pPr>
              <w:ind w:left="285" w:hanging="285"/>
              <w:rPr>
                <w:rFonts w:ascii="Calibri" w:hAnsi="Calibri"/>
                <w:b/>
                <w:sz w:val="22"/>
                <w:szCs w:val="22"/>
              </w:rPr>
            </w:pPr>
            <w:r>
              <w:rPr>
                <w:rFonts w:ascii="Calibri" w:hAnsi="Calibri"/>
                <w:b/>
                <w:sz w:val="22"/>
                <w:szCs w:val="22"/>
              </w:rPr>
              <w:t>R</w:t>
            </w:r>
            <w:r w:rsidRPr="005E4BA8">
              <w:rPr>
                <w:rFonts w:ascii="Calibri" w:hAnsi="Calibri"/>
                <w:b/>
                <w:sz w:val="22"/>
                <w:szCs w:val="22"/>
              </w:rPr>
              <w:t>eading/Vocabulary:</w:t>
            </w:r>
          </w:p>
          <w:p w:rsidR="00671834" w:rsidRDefault="00671834" w:rsidP="00671834">
            <w:pPr>
              <w:pStyle w:val="Default"/>
              <w:rPr>
                <w:b/>
                <w:sz w:val="20"/>
                <w:szCs w:val="20"/>
              </w:rPr>
            </w:pPr>
            <w:r>
              <w:rPr>
                <w:b/>
                <w:sz w:val="20"/>
                <w:szCs w:val="20"/>
              </w:rPr>
              <w:t>Figure 19:</w:t>
            </w:r>
          </w:p>
          <w:p w:rsidR="00671834" w:rsidRPr="00A9076A" w:rsidRDefault="00671834" w:rsidP="00671834">
            <w:pPr>
              <w:pStyle w:val="Default"/>
              <w:rPr>
                <w:sz w:val="20"/>
                <w:szCs w:val="20"/>
              </w:rPr>
            </w:pPr>
            <w:r w:rsidRPr="00A82970">
              <w:rPr>
                <w:b/>
                <w:sz w:val="20"/>
                <w:szCs w:val="20"/>
              </w:rPr>
              <w:t>Reading/Comprehension Skills.</w:t>
            </w:r>
            <w:r w:rsidRPr="00A9076A">
              <w:rPr>
                <w:sz w:val="20"/>
                <w:szCs w:val="20"/>
              </w:rPr>
              <w:t xml:space="preserve"> Students use a flexible range of </w:t>
            </w:r>
            <w:proofErr w:type="spellStart"/>
            <w:r w:rsidRPr="00A9076A">
              <w:rPr>
                <w:sz w:val="20"/>
                <w:szCs w:val="20"/>
              </w:rPr>
              <w:t>metacognitive</w:t>
            </w:r>
            <w:proofErr w:type="spellEnd"/>
            <w:r w:rsidRPr="00A9076A">
              <w:rPr>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671834" w:rsidRPr="00671834" w:rsidRDefault="00671834" w:rsidP="00671834">
            <w:pPr>
              <w:pStyle w:val="Default"/>
              <w:rPr>
                <w:sz w:val="20"/>
                <w:szCs w:val="20"/>
              </w:rPr>
            </w:pPr>
            <w:r w:rsidRPr="00671834">
              <w:rPr>
                <w:b/>
                <w:sz w:val="20"/>
                <w:szCs w:val="20"/>
              </w:rPr>
              <w:t>(A)</w:t>
            </w:r>
            <w:r w:rsidRPr="00671834">
              <w:rPr>
                <w:sz w:val="20"/>
                <w:szCs w:val="20"/>
              </w:rPr>
              <w:t xml:space="preserve"> reflect on understanding to monitor comprehension (e. g., asking questions, summarizing and synthesizing, making connections, creating sensory images)</w:t>
            </w:r>
          </w:p>
          <w:p w:rsidR="00671834" w:rsidRPr="00671834" w:rsidRDefault="00671834" w:rsidP="00671834">
            <w:pPr>
              <w:pStyle w:val="Default"/>
              <w:rPr>
                <w:sz w:val="20"/>
                <w:szCs w:val="20"/>
              </w:rPr>
            </w:pPr>
            <w:r w:rsidRPr="00671834">
              <w:rPr>
                <w:b/>
                <w:sz w:val="20"/>
                <w:szCs w:val="20"/>
              </w:rPr>
              <w:t>(B)</w:t>
            </w:r>
            <w:r w:rsidRPr="00671834">
              <w:rPr>
                <w:sz w:val="20"/>
                <w:szCs w:val="20"/>
              </w:rPr>
              <w:t xml:space="preserve"> </w:t>
            </w:r>
            <w:proofErr w:type="gramStart"/>
            <w:r w:rsidRPr="00671834">
              <w:rPr>
                <w:sz w:val="20"/>
                <w:szCs w:val="20"/>
              </w:rPr>
              <w:t>make</w:t>
            </w:r>
            <w:proofErr w:type="gramEnd"/>
            <w:r w:rsidRPr="00671834">
              <w:rPr>
                <w:sz w:val="20"/>
                <w:szCs w:val="20"/>
              </w:rPr>
              <w:t xml:space="preserve"> complex inferences about text and use textual evidence to support understanding.</w:t>
            </w:r>
          </w:p>
          <w:p w:rsidR="00671834" w:rsidRPr="00A9076A" w:rsidRDefault="00671834" w:rsidP="00671834">
            <w:pPr>
              <w:rPr>
                <w:rFonts w:cs="Arial"/>
              </w:rPr>
            </w:pPr>
            <w:r w:rsidRPr="00A82970">
              <w:rPr>
                <w:rFonts w:cs="Arial"/>
                <w:b/>
              </w:rPr>
              <w:t>(1)  Reading/Vocabulary Development.</w:t>
            </w:r>
            <w:r w:rsidRPr="00A9076A">
              <w:rPr>
                <w:rFonts w:cs="Arial"/>
              </w:rPr>
              <w:t xml:space="preserve"> Students understand new vocabulary and use it when reading and writing. Students are expected to:</w:t>
            </w:r>
          </w:p>
          <w:p w:rsidR="00671834" w:rsidRPr="00A9076A" w:rsidRDefault="00671834" w:rsidP="00671834">
            <w:pPr>
              <w:rPr>
                <w:rFonts w:cs="Arial"/>
              </w:rPr>
            </w:pPr>
            <w:r w:rsidRPr="00A82970">
              <w:rPr>
                <w:rFonts w:cs="Arial"/>
                <w:b/>
              </w:rPr>
              <w:t>(A)</w:t>
            </w:r>
            <w:r w:rsidRPr="00A9076A">
              <w:rPr>
                <w:rFonts w:cs="Arial"/>
              </w:rPr>
              <w:t>  determine the meaning of grade-level technical academic English words in multiple content areas (e.g., science, mathematics, social studies, the arts) derived from Latin, Greek, or other linguistic roots and affixes;</w:t>
            </w:r>
          </w:p>
          <w:p w:rsidR="00671834" w:rsidRPr="00A9076A" w:rsidRDefault="00671834" w:rsidP="00671834">
            <w:pPr>
              <w:rPr>
                <w:rFonts w:cs="Arial"/>
              </w:rPr>
            </w:pPr>
            <w:r w:rsidRPr="00A82970">
              <w:rPr>
                <w:rFonts w:cs="Arial"/>
                <w:b/>
              </w:rPr>
              <w:t>(B)</w:t>
            </w:r>
            <w:r w:rsidRPr="00A9076A">
              <w:rPr>
                <w:rFonts w:cs="Arial"/>
              </w:rPr>
              <w:t>  analyze textual context (within a sentence and in larger sections of text) to distinguish between the denotative and connotative meanings of words;</w:t>
            </w:r>
          </w:p>
          <w:p w:rsidR="00671834" w:rsidRPr="00A9076A" w:rsidRDefault="00671834" w:rsidP="00671834">
            <w:pPr>
              <w:rPr>
                <w:rFonts w:cs="Arial"/>
              </w:rPr>
            </w:pPr>
            <w:r w:rsidRPr="00A82970">
              <w:rPr>
                <w:rFonts w:cs="Arial"/>
                <w:b/>
              </w:rPr>
              <w:t>(C)</w:t>
            </w:r>
            <w:r w:rsidRPr="00A9076A">
              <w:rPr>
                <w:rFonts w:cs="Arial"/>
              </w:rPr>
              <w:t>  produce analogies that describe a function of an object or its description;</w:t>
            </w:r>
          </w:p>
          <w:p w:rsidR="00671834" w:rsidRPr="00A9076A" w:rsidRDefault="00671834" w:rsidP="00671834">
            <w:pPr>
              <w:rPr>
                <w:rFonts w:cs="Arial"/>
              </w:rPr>
            </w:pPr>
            <w:r w:rsidRPr="00A82970">
              <w:rPr>
                <w:rFonts w:cs="Arial"/>
                <w:b/>
              </w:rPr>
              <w:t>(D)</w:t>
            </w:r>
            <w:r w:rsidRPr="00A9076A">
              <w:rPr>
                <w:rFonts w:cs="Arial"/>
              </w:rPr>
              <w:t xml:space="preserve">  describe the origins and meanings of foreign words or phrases used frequently in written English (e.g., caveat emptor, carte blanche, </w:t>
            </w:r>
            <w:proofErr w:type="spellStart"/>
            <w:r w:rsidRPr="00A9076A">
              <w:rPr>
                <w:rFonts w:cs="Arial"/>
              </w:rPr>
              <w:t>tete</w:t>
            </w:r>
            <w:proofErr w:type="spellEnd"/>
            <w:r w:rsidRPr="00A9076A">
              <w:rPr>
                <w:rFonts w:cs="Arial"/>
              </w:rPr>
              <w:t xml:space="preserve"> a </w:t>
            </w:r>
            <w:proofErr w:type="spellStart"/>
            <w:r w:rsidRPr="00A9076A">
              <w:rPr>
                <w:rFonts w:cs="Arial"/>
              </w:rPr>
              <w:t>tete</w:t>
            </w:r>
            <w:proofErr w:type="spellEnd"/>
            <w:r w:rsidRPr="00A9076A">
              <w:rPr>
                <w:rFonts w:cs="Arial"/>
              </w:rPr>
              <w:t xml:space="preserve">, pas de </w:t>
            </w:r>
            <w:proofErr w:type="spellStart"/>
            <w:r w:rsidRPr="00A9076A">
              <w:rPr>
                <w:rFonts w:cs="Arial"/>
              </w:rPr>
              <w:t>deux</w:t>
            </w:r>
            <w:proofErr w:type="spellEnd"/>
            <w:r w:rsidRPr="00A9076A">
              <w:rPr>
                <w:rFonts w:cs="Arial"/>
              </w:rPr>
              <w:t xml:space="preserve">, bon </w:t>
            </w:r>
            <w:proofErr w:type="spellStart"/>
            <w:r w:rsidRPr="00A9076A">
              <w:rPr>
                <w:rFonts w:cs="Arial"/>
              </w:rPr>
              <w:t>appetit</w:t>
            </w:r>
            <w:proofErr w:type="spellEnd"/>
            <w:r w:rsidRPr="00A9076A">
              <w:rPr>
                <w:rFonts w:cs="Arial"/>
              </w:rPr>
              <w:t>, quid pro quo); and</w:t>
            </w:r>
          </w:p>
          <w:p w:rsidR="00671834" w:rsidRPr="00A9076A" w:rsidRDefault="00671834" w:rsidP="00671834">
            <w:pPr>
              <w:rPr>
                <w:rFonts w:cs="Arial"/>
              </w:rPr>
            </w:pPr>
            <w:r w:rsidRPr="00A82970">
              <w:rPr>
                <w:rFonts w:cs="Arial"/>
                <w:b/>
              </w:rPr>
              <w:t>(E)</w:t>
            </w:r>
            <w:r w:rsidRPr="00A9076A">
              <w:rPr>
                <w:rFonts w:cs="Arial"/>
              </w:rPr>
              <w:t>  </w:t>
            </w:r>
            <w:proofErr w:type="gramStart"/>
            <w:r w:rsidRPr="00A9076A">
              <w:rPr>
                <w:rFonts w:cs="Arial"/>
              </w:rPr>
              <w:t>use</w:t>
            </w:r>
            <w:proofErr w:type="gramEnd"/>
            <w:r w:rsidRPr="00A9076A">
              <w:rPr>
                <w:rFonts w:cs="Arial"/>
              </w:rPr>
              <w:t xml:space="preserve"> a dictionary, a glossary, or a thesaurus (printed or electronic) to determine or confirm the meanings of words and phrases, including their connotations and denotations, and their etymology.</w:t>
            </w:r>
          </w:p>
          <w:p w:rsidR="00671834" w:rsidRPr="00A9076A" w:rsidRDefault="00671834" w:rsidP="00671834">
            <w:pPr>
              <w:rPr>
                <w:rFonts w:cs="Arial"/>
              </w:rPr>
            </w:pPr>
            <w:r w:rsidRPr="00A82970">
              <w:rPr>
                <w:rFonts w:cs="Arial"/>
                <w:b/>
              </w:rPr>
              <w:t>(2)  Reading/Comprehension of Literary Text/Theme and Genre</w:t>
            </w:r>
            <w:r w:rsidRPr="00A9076A">
              <w:rPr>
                <w:rFonts w:cs="Arial"/>
              </w:rPr>
              <w:t>. Students analyze, make inferences and draw conclusions about theme and genre in different cultural, historical, and contemporary contexts and provide evidence from the text to support their understanding. Students are expected to:</w:t>
            </w:r>
          </w:p>
          <w:p w:rsidR="00671834" w:rsidRPr="00A9076A" w:rsidRDefault="00671834" w:rsidP="00671834">
            <w:pPr>
              <w:rPr>
                <w:rFonts w:cs="Arial"/>
              </w:rPr>
            </w:pPr>
            <w:r w:rsidRPr="00A82970">
              <w:rPr>
                <w:rFonts w:cs="Arial"/>
                <w:b/>
              </w:rPr>
              <w:t>(A)</w:t>
            </w:r>
            <w:r w:rsidRPr="00A9076A">
              <w:rPr>
                <w:rFonts w:cs="Arial"/>
              </w:rPr>
              <w:t>  analyze how the genre of texts with similar themes shapes meaning;</w:t>
            </w:r>
          </w:p>
          <w:p w:rsidR="00671834" w:rsidRPr="00A9076A" w:rsidRDefault="00671834" w:rsidP="00671834">
            <w:pPr>
              <w:rPr>
                <w:rFonts w:cs="Arial"/>
              </w:rPr>
            </w:pPr>
            <w:r w:rsidRPr="00A82970">
              <w:rPr>
                <w:rFonts w:cs="Arial"/>
                <w:b/>
              </w:rPr>
              <w:lastRenderedPageBreak/>
              <w:t>(B)</w:t>
            </w:r>
            <w:r w:rsidRPr="00A9076A">
              <w:rPr>
                <w:rFonts w:cs="Arial"/>
              </w:rPr>
              <w:t>  analyze the influence of mythic, classical and traditional literature on 20th and 21st century literature; and</w:t>
            </w:r>
          </w:p>
          <w:p w:rsidR="00671834" w:rsidRPr="00A9076A" w:rsidRDefault="00671834" w:rsidP="00671834">
            <w:pPr>
              <w:rPr>
                <w:rFonts w:cs="Arial"/>
              </w:rPr>
            </w:pPr>
            <w:r w:rsidRPr="00A82970">
              <w:rPr>
                <w:rFonts w:cs="Arial"/>
                <w:b/>
              </w:rPr>
              <w:t>(C)</w:t>
            </w:r>
            <w:r w:rsidRPr="00A9076A">
              <w:rPr>
                <w:rFonts w:cs="Arial"/>
              </w:rPr>
              <w:t>  </w:t>
            </w:r>
            <w:proofErr w:type="gramStart"/>
            <w:r w:rsidRPr="00A9076A">
              <w:rPr>
                <w:rFonts w:cs="Arial"/>
              </w:rPr>
              <w:t>relate</w:t>
            </w:r>
            <w:proofErr w:type="gramEnd"/>
            <w:r w:rsidRPr="00A9076A">
              <w:rPr>
                <w:rFonts w:cs="Arial"/>
              </w:rPr>
              <w:t xml:space="preserve"> the figurative language of a literary work to its historical and cultural setting.</w:t>
            </w:r>
          </w:p>
          <w:p w:rsidR="00671834" w:rsidRPr="00A9076A" w:rsidRDefault="00671834" w:rsidP="00671834">
            <w:pPr>
              <w:rPr>
                <w:rFonts w:cs="Arial"/>
              </w:rPr>
            </w:pPr>
            <w:r w:rsidRPr="00A82970">
              <w:rPr>
                <w:rFonts w:cs="Arial"/>
                <w:b/>
              </w:rPr>
              <w:t>(3)  Reading/Comprehension of Literary Text/Poetry</w:t>
            </w:r>
            <w:r w:rsidRPr="00A9076A">
              <w:rPr>
                <w:rFonts w:cs="Arial"/>
              </w:rPr>
              <w:t>. Students understand, make inferences and draw conclusions about the structure and elements of poetry and provide evidence from text to support their understanding. Students are expected to analyze the effects of diction and imagery (e.g., controlling images, figurative language, understatement, overstatement, irony, paradox) in poetry.</w:t>
            </w:r>
          </w:p>
          <w:p w:rsidR="00671834" w:rsidRPr="00A9076A" w:rsidRDefault="00671834" w:rsidP="00671834">
            <w:pPr>
              <w:rPr>
                <w:rFonts w:cs="Arial"/>
              </w:rPr>
            </w:pPr>
            <w:r w:rsidRPr="00A82970">
              <w:rPr>
                <w:rFonts w:cs="Arial"/>
                <w:b/>
              </w:rPr>
              <w:t>(4)  Reading/Comprehension of Literary Text/Drama.</w:t>
            </w:r>
            <w:r w:rsidRPr="00A9076A">
              <w:rPr>
                <w:rFonts w:cs="Arial"/>
              </w:rPr>
              <w:t xml:space="preserve"> Students understand, make inferences and draw conclusions about the structure and elements of drama and provide evidence from text to support their understanding. Students are expected to explain how dramatic conventions (e.g., monologues, soliloquies, dramatic irony) enhance dramatic text.</w:t>
            </w:r>
          </w:p>
          <w:p w:rsidR="00671834" w:rsidRPr="00A9076A" w:rsidRDefault="00671834" w:rsidP="00671834">
            <w:pPr>
              <w:rPr>
                <w:rFonts w:cs="Arial"/>
              </w:rPr>
            </w:pPr>
            <w:r w:rsidRPr="00A82970">
              <w:rPr>
                <w:rFonts w:cs="Arial"/>
                <w:b/>
              </w:rPr>
              <w:t>(5)  Reading/Comprehension of Literary Text/Fiction.</w:t>
            </w:r>
            <w:r w:rsidRPr="00A9076A">
              <w:rPr>
                <w:rFonts w:cs="Arial"/>
              </w:rPr>
              <w:t xml:space="preserve"> Students understand, make inferences and draw conclusions about the structure and elements of fiction and provide evidence from text to support their understanding. Students are expected to:</w:t>
            </w:r>
          </w:p>
          <w:p w:rsidR="00671834" w:rsidRPr="00A9076A" w:rsidRDefault="00671834" w:rsidP="00671834">
            <w:pPr>
              <w:rPr>
                <w:rFonts w:cs="Arial"/>
              </w:rPr>
            </w:pPr>
            <w:r w:rsidRPr="00A82970">
              <w:rPr>
                <w:rFonts w:cs="Arial"/>
                <w:b/>
              </w:rPr>
              <w:t>(A)</w:t>
            </w:r>
            <w:r w:rsidRPr="00A9076A">
              <w:rPr>
                <w:rFonts w:cs="Arial"/>
              </w:rPr>
              <w:t>  analyze non-linear plot development (e.g., flashbacks, foreshadowing, sub-plots, parallel plot structures) and compare it to linear plot development;</w:t>
            </w:r>
          </w:p>
          <w:p w:rsidR="00671834" w:rsidRPr="00A9076A" w:rsidRDefault="00671834" w:rsidP="00671834">
            <w:pPr>
              <w:rPr>
                <w:rFonts w:cs="Arial"/>
              </w:rPr>
            </w:pPr>
            <w:r w:rsidRPr="00A82970">
              <w:rPr>
                <w:rFonts w:cs="Arial"/>
                <w:b/>
              </w:rPr>
              <w:t>(B)</w:t>
            </w:r>
            <w:r w:rsidRPr="00A9076A">
              <w:rPr>
                <w:rFonts w:cs="Arial"/>
              </w:rPr>
              <w:t>  analyze how authors develop complex yet believable characters in works of fiction through a range of literary devices, including character foils;</w:t>
            </w:r>
          </w:p>
          <w:p w:rsidR="00671834" w:rsidRPr="00A9076A" w:rsidRDefault="00671834" w:rsidP="00671834">
            <w:pPr>
              <w:rPr>
                <w:rFonts w:cs="Arial"/>
              </w:rPr>
            </w:pPr>
            <w:r w:rsidRPr="00A82970">
              <w:rPr>
                <w:rFonts w:cs="Arial"/>
                <w:b/>
              </w:rPr>
              <w:t>(C)</w:t>
            </w:r>
            <w:r w:rsidRPr="00A9076A">
              <w:rPr>
                <w:rFonts w:cs="Arial"/>
              </w:rPr>
              <w:t>  analyze the way in which a work of fiction is shaped by the narrator's point of view; and</w:t>
            </w:r>
          </w:p>
          <w:p w:rsidR="00671834" w:rsidRPr="00A9076A" w:rsidRDefault="00671834" w:rsidP="00671834">
            <w:pPr>
              <w:rPr>
                <w:rFonts w:cs="Arial"/>
              </w:rPr>
            </w:pPr>
            <w:r w:rsidRPr="00A82970">
              <w:rPr>
                <w:rFonts w:cs="Arial"/>
                <w:b/>
              </w:rPr>
              <w:t>(D)</w:t>
            </w:r>
            <w:r w:rsidRPr="00A9076A">
              <w:rPr>
                <w:rFonts w:cs="Arial"/>
              </w:rPr>
              <w:t>  </w:t>
            </w:r>
            <w:proofErr w:type="gramStart"/>
            <w:r w:rsidRPr="00A9076A">
              <w:rPr>
                <w:rFonts w:cs="Arial"/>
              </w:rPr>
              <w:t>demonstrate</w:t>
            </w:r>
            <w:proofErr w:type="gramEnd"/>
            <w:r w:rsidRPr="00A9076A">
              <w:rPr>
                <w:rFonts w:cs="Arial"/>
              </w:rPr>
              <w:t xml:space="preserve"> familiarity with works by authors from non-English-speaking literary traditions with emphasis on classical literature.</w:t>
            </w:r>
          </w:p>
          <w:p w:rsidR="00671834" w:rsidRPr="00A9076A" w:rsidRDefault="00671834" w:rsidP="00671834">
            <w:pPr>
              <w:rPr>
                <w:rFonts w:cs="Arial"/>
              </w:rPr>
            </w:pPr>
            <w:r w:rsidRPr="00A82970">
              <w:rPr>
                <w:rFonts w:cs="Arial"/>
                <w:b/>
              </w:rPr>
              <w:t>(6)  Reading/Comprehension of Literary Text/Literary Nonfiction.</w:t>
            </w:r>
            <w:r w:rsidRPr="00A9076A">
              <w:rPr>
                <w:rFonts w:cs="Arial"/>
              </w:rPr>
              <w:t xml:space="preserve"> Students understand, make inferences and draw conclusions about the varied structural patterns and features of literary nonfiction and provide evidence from text to support their understanding. Students are expected to analyze how literary essays interweave personal examples and ideas with factual information to explain, present a perspective, or describe a situation or event.</w:t>
            </w:r>
          </w:p>
          <w:p w:rsidR="00671834" w:rsidRPr="00A9076A" w:rsidRDefault="00671834" w:rsidP="00671834">
            <w:pPr>
              <w:rPr>
                <w:rFonts w:cs="Arial"/>
              </w:rPr>
            </w:pPr>
            <w:r w:rsidRPr="00A82970">
              <w:rPr>
                <w:rFonts w:cs="Arial"/>
                <w:b/>
              </w:rPr>
              <w:t>(7)  Reading/Comprehension of Literary Text/Sensory Language.</w:t>
            </w:r>
            <w:r w:rsidRPr="00A9076A">
              <w:rPr>
                <w:rFonts w:cs="Arial"/>
              </w:rPr>
              <w:t xml:space="preserve"> 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671834" w:rsidRPr="00A9076A" w:rsidRDefault="00671834" w:rsidP="00671834">
            <w:pPr>
              <w:rPr>
                <w:rFonts w:cs="Arial"/>
              </w:rPr>
            </w:pPr>
            <w:r w:rsidRPr="00A82970">
              <w:rPr>
                <w:rFonts w:cs="Arial"/>
                <w:b/>
              </w:rPr>
              <w:t>(8)  Reading/Comprehension of Informational Text/Culture and History</w:t>
            </w:r>
            <w:r w:rsidRPr="00A9076A">
              <w:rPr>
                <w:rFonts w:cs="Arial"/>
              </w:rPr>
              <w:t>. Students analyze, make inferences and draw conclusions about the author's purpose in cultural, historical, and contemporary contexts and provide evidence from the text to support their understanding. Students are expected to explain the controlling idea and specific purpose of an expository text and distinguish the most important from the less important details that support the author's purpose.</w:t>
            </w:r>
          </w:p>
          <w:p w:rsidR="00671834" w:rsidRPr="00A9076A" w:rsidRDefault="00671834" w:rsidP="00671834">
            <w:pPr>
              <w:rPr>
                <w:rFonts w:cs="Arial"/>
              </w:rPr>
            </w:pPr>
            <w:r w:rsidRPr="00A82970">
              <w:rPr>
                <w:rFonts w:cs="Arial"/>
                <w:b/>
              </w:rPr>
              <w:t>(9)  Reading/Comprehension of Informational Text/Expository Text.</w:t>
            </w:r>
            <w:r w:rsidRPr="00A9076A">
              <w:rPr>
                <w:rFonts w:cs="Arial"/>
              </w:rPr>
              <w:t xml:space="preserve"> Students analyze, make inferences and draw conclusions about expository text and provide evidence from text to support their understanding. Students are expected to:</w:t>
            </w:r>
          </w:p>
          <w:p w:rsidR="00671834" w:rsidRPr="00A9076A" w:rsidRDefault="00671834" w:rsidP="00671834">
            <w:pPr>
              <w:rPr>
                <w:rFonts w:cs="Arial"/>
              </w:rPr>
            </w:pPr>
            <w:r w:rsidRPr="00A82970">
              <w:rPr>
                <w:rFonts w:cs="Arial"/>
                <w:b/>
              </w:rPr>
              <w:t>(A)</w:t>
            </w:r>
            <w:r w:rsidRPr="00A9076A">
              <w:rPr>
                <w:rFonts w:cs="Arial"/>
              </w:rPr>
              <w:t>  summarize text and distinguish between a summary that captures the main ideas and elements of a text and a critique that takes a position and expresses an opinion;</w:t>
            </w:r>
          </w:p>
          <w:p w:rsidR="00671834" w:rsidRPr="00A9076A" w:rsidRDefault="00671834" w:rsidP="00671834">
            <w:pPr>
              <w:rPr>
                <w:rFonts w:cs="Arial"/>
              </w:rPr>
            </w:pPr>
            <w:r w:rsidRPr="00A82970">
              <w:rPr>
                <w:rFonts w:cs="Arial"/>
                <w:b/>
              </w:rPr>
              <w:t>(B)</w:t>
            </w:r>
            <w:r w:rsidRPr="00A9076A">
              <w:rPr>
                <w:rFonts w:cs="Arial"/>
              </w:rPr>
              <w:t>  differentiate between opinions that are substantiated and unsubstantiated in the text;</w:t>
            </w:r>
          </w:p>
          <w:p w:rsidR="00671834" w:rsidRPr="00A9076A" w:rsidRDefault="00671834" w:rsidP="00671834">
            <w:pPr>
              <w:rPr>
                <w:rFonts w:cs="Arial"/>
              </w:rPr>
            </w:pPr>
            <w:r w:rsidRPr="00A82970">
              <w:rPr>
                <w:rFonts w:cs="Arial"/>
                <w:b/>
              </w:rPr>
              <w:t>(C)</w:t>
            </w:r>
            <w:r w:rsidRPr="00A9076A">
              <w:rPr>
                <w:rFonts w:cs="Arial"/>
              </w:rPr>
              <w:t>  make subtle inferences and draw complex conclusions about the ideas in text and their organizational patterns; and</w:t>
            </w:r>
          </w:p>
          <w:p w:rsidR="00671834" w:rsidRPr="00A9076A" w:rsidRDefault="00671834" w:rsidP="00671834">
            <w:pPr>
              <w:rPr>
                <w:rFonts w:cs="Arial"/>
              </w:rPr>
            </w:pPr>
            <w:r w:rsidRPr="00A82970">
              <w:rPr>
                <w:rFonts w:cs="Arial"/>
                <w:b/>
              </w:rPr>
              <w:t>(D)</w:t>
            </w:r>
            <w:r w:rsidRPr="00A9076A">
              <w:rPr>
                <w:rFonts w:cs="Arial"/>
              </w:rPr>
              <w:t>  </w:t>
            </w:r>
            <w:proofErr w:type="gramStart"/>
            <w:r w:rsidRPr="00A9076A">
              <w:rPr>
                <w:rFonts w:cs="Arial"/>
              </w:rPr>
              <w:t>synthesize</w:t>
            </w:r>
            <w:proofErr w:type="gramEnd"/>
            <w:r w:rsidRPr="00A9076A">
              <w:rPr>
                <w:rFonts w:cs="Arial"/>
              </w:rPr>
              <w:t xml:space="preserve"> and make logical connections between ideas and details in several texts selected to reflect a range of viewpoints on the same topic and support those findings with textual evidence.</w:t>
            </w:r>
          </w:p>
          <w:p w:rsidR="00671834" w:rsidRPr="00A9076A" w:rsidRDefault="00671834" w:rsidP="00671834">
            <w:pPr>
              <w:rPr>
                <w:rFonts w:cs="Arial"/>
              </w:rPr>
            </w:pPr>
            <w:r w:rsidRPr="00A82970">
              <w:rPr>
                <w:rFonts w:cs="Arial"/>
                <w:b/>
              </w:rPr>
              <w:t>(10)  Reading/Comprehension of Informational Text/Persuasive Text</w:t>
            </w:r>
            <w:r w:rsidRPr="00A9076A">
              <w:rPr>
                <w:rFonts w:cs="Arial"/>
              </w:rPr>
              <w:t>. Students analyze, make inferences and draw conclusions about persuasive text and provide evidence from text to support their analysis. Students are expected to:</w:t>
            </w:r>
          </w:p>
          <w:p w:rsidR="00671834" w:rsidRPr="00A9076A" w:rsidRDefault="00671834" w:rsidP="00671834">
            <w:pPr>
              <w:rPr>
                <w:rFonts w:cs="Arial"/>
              </w:rPr>
            </w:pPr>
            <w:r w:rsidRPr="00A82970">
              <w:rPr>
                <w:rFonts w:cs="Arial"/>
                <w:b/>
              </w:rPr>
              <w:t>(A)</w:t>
            </w:r>
            <w:r w:rsidRPr="00A9076A">
              <w:rPr>
                <w:rFonts w:cs="Arial"/>
              </w:rPr>
              <w:t>  analyze the relevance, quality, and credibility of evidence given to support or oppose an argument for a specific audience; and</w:t>
            </w:r>
          </w:p>
          <w:p w:rsidR="00671834" w:rsidRPr="00A9076A" w:rsidRDefault="00671834" w:rsidP="00671834">
            <w:pPr>
              <w:rPr>
                <w:rFonts w:cs="Arial"/>
              </w:rPr>
            </w:pPr>
            <w:r w:rsidRPr="00A82970">
              <w:rPr>
                <w:rFonts w:cs="Arial"/>
                <w:b/>
              </w:rPr>
              <w:t>(B)</w:t>
            </w:r>
            <w:r w:rsidRPr="00A9076A">
              <w:rPr>
                <w:rFonts w:cs="Arial"/>
              </w:rPr>
              <w:t>  </w:t>
            </w:r>
            <w:proofErr w:type="gramStart"/>
            <w:r w:rsidRPr="00A9076A">
              <w:rPr>
                <w:rFonts w:cs="Arial"/>
              </w:rPr>
              <w:t>analyze</w:t>
            </w:r>
            <w:proofErr w:type="gramEnd"/>
            <w:r w:rsidRPr="00A9076A">
              <w:rPr>
                <w:rFonts w:cs="Arial"/>
              </w:rPr>
              <w:t xml:space="preserve"> famous speeches for the rhetorical structures and devices used to convince the </w:t>
            </w:r>
            <w:r w:rsidRPr="00A9076A">
              <w:rPr>
                <w:rFonts w:cs="Arial"/>
              </w:rPr>
              <w:lastRenderedPageBreak/>
              <w:t>reader of the authors' propositions.</w:t>
            </w:r>
          </w:p>
          <w:p w:rsidR="00671834" w:rsidRPr="00A9076A" w:rsidRDefault="00671834" w:rsidP="00671834">
            <w:pPr>
              <w:rPr>
                <w:rFonts w:cs="Arial"/>
              </w:rPr>
            </w:pPr>
            <w:r w:rsidRPr="00A82970">
              <w:rPr>
                <w:rFonts w:cs="Arial"/>
                <w:b/>
              </w:rPr>
              <w:t xml:space="preserve">(11)  Reading/Comprehension of Informational Text/Procedural Texts. </w:t>
            </w:r>
            <w:r w:rsidRPr="00A9076A">
              <w:rPr>
                <w:rFonts w:cs="Arial"/>
              </w:rPr>
              <w:t>Students understand how to glean and use information in procedural texts and documents. Students are expected to:</w:t>
            </w:r>
          </w:p>
          <w:p w:rsidR="00671834" w:rsidRPr="00A9076A" w:rsidRDefault="00671834" w:rsidP="00671834">
            <w:pPr>
              <w:rPr>
                <w:rFonts w:cs="Arial"/>
              </w:rPr>
            </w:pPr>
            <w:r w:rsidRPr="00A82970">
              <w:rPr>
                <w:rFonts w:cs="Arial"/>
                <w:b/>
              </w:rPr>
              <w:t>(A)</w:t>
            </w:r>
            <w:r w:rsidRPr="00A9076A">
              <w:rPr>
                <w:rFonts w:cs="Arial"/>
              </w:rPr>
              <w:t>  analyze the clarity of the objective(s) of procedural text (e.g., consider reading instructions for software, warranties, consumer publications); and</w:t>
            </w:r>
          </w:p>
          <w:p w:rsidR="00671834" w:rsidRPr="00A9076A" w:rsidRDefault="00671834" w:rsidP="00671834">
            <w:pPr>
              <w:rPr>
                <w:rFonts w:cs="Arial"/>
              </w:rPr>
            </w:pPr>
            <w:r w:rsidRPr="00A82970">
              <w:rPr>
                <w:rFonts w:cs="Arial"/>
                <w:b/>
              </w:rPr>
              <w:t>(B)</w:t>
            </w:r>
            <w:r w:rsidRPr="00A9076A">
              <w:rPr>
                <w:rFonts w:cs="Arial"/>
              </w:rPr>
              <w:t>  </w:t>
            </w:r>
            <w:proofErr w:type="gramStart"/>
            <w:r w:rsidRPr="00A9076A">
              <w:rPr>
                <w:rFonts w:cs="Arial"/>
              </w:rPr>
              <w:t>analyze</w:t>
            </w:r>
            <w:proofErr w:type="gramEnd"/>
            <w:r w:rsidRPr="00A9076A">
              <w:rPr>
                <w:rFonts w:cs="Arial"/>
              </w:rPr>
              <w:t xml:space="preserve"> factual, quantitative, or technical data presented in multiple graphical sources.</w:t>
            </w:r>
          </w:p>
          <w:p w:rsidR="00671834" w:rsidRPr="00A9076A" w:rsidRDefault="00671834" w:rsidP="00671834">
            <w:pPr>
              <w:rPr>
                <w:rFonts w:cs="Arial"/>
              </w:rPr>
            </w:pPr>
            <w:r w:rsidRPr="00A82970">
              <w:rPr>
                <w:rFonts w:cs="Arial"/>
                <w:b/>
              </w:rPr>
              <w:t>(12)  Reading/Media Literacy</w:t>
            </w:r>
            <w:r w:rsidRPr="00A9076A">
              <w:rPr>
                <w:rFonts w:cs="Arial"/>
              </w:rPr>
              <w:t>.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671834" w:rsidRPr="00A9076A" w:rsidRDefault="00671834" w:rsidP="00671834">
            <w:pPr>
              <w:rPr>
                <w:rFonts w:cs="Arial"/>
              </w:rPr>
            </w:pPr>
            <w:r w:rsidRPr="00A82970">
              <w:rPr>
                <w:rFonts w:cs="Arial"/>
                <w:b/>
              </w:rPr>
              <w:t>(A)</w:t>
            </w:r>
            <w:r w:rsidRPr="00A9076A">
              <w:rPr>
                <w:rFonts w:cs="Arial"/>
              </w:rPr>
              <w:t>  compare and contrast how events are presented and information is communicated by visual images (e.g., graphic art, illustrations, news photographs) versus non-visual texts;</w:t>
            </w:r>
          </w:p>
          <w:p w:rsidR="00671834" w:rsidRPr="00A9076A" w:rsidRDefault="00671834" w:rsidP="00671834">
            <w:pPr>
              <w:rPr>
                <w:rFonts w:cs="Arial"/>
              </w:rPr>
            </w:pPr>
            <w:r w:rsidRPr="00A82970">
              <w:rPr>
                <w:rFonts w:cs="Arial"/>
                <w:b/>
              </w:rPr>
              <w:t>(B)</w:t>
            </w:r>
            <w:r w:rsidRPr="00A9076A">
              <w:rPr>
                <w:rFonts w:cs="Arial"/>
              </w:rPr>
              <w:t>  analyze how messages in media are conveyed through visual and sound techniques (e.g., editing, reaction shots, sequencing, background music);</w:t>
            </w:r>
          </w:p>
          <w:p w:rsidR="00671834" w:rsidRPr="00A9076A" w:rsidRDefault="00671834" w:rsidP="00671834">
            <w:pPr>
              <w:rPr>
                <w:rFonts w:cs="Arial"/>
              </w:rPr>
            </w:pPr>
            <w:r w:rsidRPr="00A82970">
              <w:rPr>
                <w:rFonts w:cs="Arial"/>
                <w:b/>
              </w:rPr>
              <w:t>(C)</w:t>
            </w:r>
            <w:r w:rsidRPr="00A9076A">
              <w:rPr>
                <w:rFonts w:cs="Arial"/>
              </w:rPr>
              <w:t>  compare and contrast coverage of the same event in various media (e.g., newspapers, television, documentaries, blogs, Internet); and</w:t>
            </w:r>
          </w:p>
          <w:p w:rsidR="00671834" w:rsidRDefault="00671834" w:rsidP="00671834">
            <w:pPr>
              <w:rPr>
                <w:rFonts w:cs="Arial"/>
              </w:rPr>
            </w:pPr>
            <w:r w:rsidRPr="00A82970">
              <w:rPr>
                <w:rFonts w:cs="Arial"/>
                <w:b/>
              </w:rPr>
              <w:t>(D)</w:t>
            </w:r>
            <w:r w:rsidRPr="00A9076A">
              <w:rPr>
                <w:rFonts w:cs="Arial"/>
              </w:rPr>
              <w:t>  </w:t>
            </w:r>
            <w:proofErr w:type="gramStart"/>
            <w:r w:rsidRPr="00A9076A">
              <w:rPr>
                <w:rFonts w:cs="Arial"/>
              </w:rPr>
              <w:t>evaluate</w:t>
            </w:r>
            <w:proofErr w:type="gramEnd"/>
            <w:r w:rsidRPr="00A9076A">
              <w:rPr>
                <w:rFonts w:cs="Arial"/>
              </w:rPr>
              <w:t xml:space="preserve"> changes in formality and tone within the same medium for specific audiences and purposes.</w:t>
            </w:r>
          </w:p>
          <w:p w:rsidR="00671834" w:rsidRPr="005E4BA8" w:rsidRDefault="00671834" w:rsidP="00671834">
            <w:pPr>
              <w:rPr>
                <w:rFonts w:ascii="Calibri" w:hAnsi="Calibri"/>
                <w:sz w:val="22"/>
                <w:szCs w:val="22"/>
              </w:rPr>
            </w:pPr>
          </w:p>
          <w:p w:rsidR="00671834" w:rsidRPr="005E4BA8" w:rsidRDefault="00671834" w:rsidP="00671834">
            <w:pPr>
              <w:ind w:left="285" w:hanging="285"/>
              <w:rPr>
                <w:rFonts w:ascii="Calibri" w:hAnsi="Calibri"/>
                <w:b/>
                <w:sz w:val="22"/>
                <w:szCs w:val="22"/>
              </w:rPr>
            </w:pPr>
            <w:r w:rsidRPr="005E4BA8">
              <w:rPr>
                <w:rFonts w:ascii="Calibri" w:hAnsi="Calibri"/>
                <w:b/>
                <w:sz w:val="22"/>
                <w:szCs w:val="22"/>
              </w:rPr>
              <w:t>Writing and Written Conventions:</w:t>
            </w:r>
          </w:p>
          <w:p w:rsidR="00671834" w:rsidRPr="00A9076A" w:rsidRDefault="00671834" w:rsidP="00671834">
            <w:pPr>
              <w:rPr>
                <w:rFonts w:cs="Arial"/>
              </w:rPr>
            </w:pPr>
            <w:r w:rsidRPr="00A82970">
              <w:rPr>
                <w:rFonts w:cs="Arial"/>
                <w:b/>
              </w:rPr>
              <w:t>(13)  Writing/Writing Process</w:t>
            </w:r>
            <w:r w:rsidRPr="00A9076A">
              <w:rPr>
                <w:rFonts w:cs="Arial"/>
              </w:rPr>
              <w:t>. Students use elements of the writing process (planning, drafting, revising, editing, and publishing) to compose text. Students are expected to:</w:t>
            </w:r>
          </w:p>
          <w:p w:rsidR="00671834" w:rsidRPr="00A9076A" w:rsidRDefault="00671834" w:rsidP="00671834">
            <w:pPr>
              <w:rPr>
                <w:rFonts w:cs="Arial"/>
              </w:rPr>
            </w:pPr>
            <w:r w:rsidRPr="00A82970">
              <w:rPr>
                <w:rFonts w:cs="Arial"/>
                <w:b/>
              </w:rPr>
              <w:t>(A)</w:t>
            </w:r>
            <w:r w:rsidRPr="00A9076A">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671834" w:rsidRPr="00A9076A" w:rsidRDefault="00671834" w:rsidP="00671834">
            <w:pPr>
              <w:rPr>
                <w:rFonts w:cs="Arial"/>
              </w:rPr>
            </w:pPr>
            <w:r w:rsidRPr="00A82970">
              <w:rPr>
                <w:rFonts w:cs="Arial"/>
                <w:b/>
              </w:rPr>
              <w:t>(B)</w:t>
            </w:r>
            <w:r w:rsidRPr="00A9076A">
              <w:rPr>
                <w:rFonts w:cs="Arial"/>
              </w:rPr>
              <w:t>  structure ideas in a sustained and persuasive way (e.g., using outlines, note taking, graphic organizers, lists) and develop drafts in timed and open-ended situations that include transitions and the rhetorical devices used to convey meaning;</w:t>
            </w:r>
          </w:p>
          <w:p w:rsidR="00671834" w:rsidRPr="00A9076A" w:rsidRDefault="00671834" w:rsidP="00671834">
            <w:pPr>
              <w:rPr>
                <w:rFonts w:cs="Arial"/>
              </w:rPr>
            </w:pPr>
            <w:r w:rsidRPr="00A82970">
              <w:rPr>
                <w:rFonts w:cs="Arial"/>
                <w:b/>
              </w:rPr>
              <w:t>(C)</w:t>
            </w:r>
            <w:r w:rsidRPr="00A9076A">
              <w:rPr>
                <w:rFonts w:cs="Arial"/>
              </w:rPr>
              <w:t>  revise drafts to improve style, word choice, figurative language, sentence variety, and subtlety of meaning after rethinking how well questions of purpose, audience, and genre have been addressed;</w:t>
            </w:r>
          </w:p>
          <w:p w:rsidR="00671834" w:rsidRPr="00A9076A" w:rsidRDefault="00671834" w:rsidP="00671834">
            <w:pPr>
              <w:rPr>
                <w:rFonts w:cs="Arial"/>
              </w:rPr>
            </w:pPr>
            <w:r w:rsidRPr="00A82970">
              <w:rPr>
                <w:rFonts w:cs="Arial"/>
                <w:b/>
              </w:rPr>
              <w:t>(D)</w:t>
            </w:r>
            <w:r w:rsidRPr="00A9076A">
              <w:rPr>
                <w:rFonts w:cs="Arial"/>
              </w:rPr>
              <w:t>  edit drafts for grammar, mechanics, and spelling; and</w:t>
            </w:r>
          </w:p>
          <w:p w:rsidR="00671834" w:rsidRPr="00A9076A" w:rsidRDefault="00671834" w:rsidP="00671834">
            <w:pPr>
              <w:rPr>
                <w:rFonts w:cs="Arial"/>
              </w:rPr>
            </w:pPr>
            <w:r w:rsidRPr="00A82970">
              <w:rPr>
                <w:rFonts w:cs="Arial"/>
                <w:b/>
              </w:rPr>
              <w:t>(E)</w:t>
            </w:r>
            <w:r w:rsidRPr="00A9076A">
              <w:rPr>
                <w:rFonts w:cs="Arial"/>
              </w:rPr>
              <w:t>  </w:t>
            </w:r>
            <w:proofErr w:type="gramStart"/>
            <w:r w:rsidRPr="00A9076A">
              <w:rPr>
                <w:rFonts w:cs="Arial"/>
              </w:rPr>
              <w:t>revise</w:t>
            </w:r>
            <w:proofErr w:type="gramEnd"/>
            <w:r w:rsidRPr="00A9076A">
              <w:rPr>
                <w:rFonts w:cs="Arial"/>
              </w:rPr>
              <w:t xml:space="preserve"> final draft in response to feedback from peers and teacher and publish written work for appropriate audiences.</w:t>
            </w:r>
          </w:p>
          <w:p w:rsidR="00671834" w:rsidRPr="00A9076A" w:rsidRDefault="00671834" w:rsidP="00671834">
            <w:pPr>
              <w:rPr>
                <w:rFonts w:cs="Arial"/>
              </w:rPr>
            </w:pPr>
            <w:r w:rsidRPr="00A82970">
              <w:rPr>
                <w:rFonts w:cs="Arial"/>
                <w:b/>
              </w:rPr>
              <w:t>(14)  Writing/Literary Texts.</w:t>
            </w:r>
            <w:r w:rsidRPr="00A9076A">
              <w:rPr>
                <w:rFonts w:cs="Arial"/>
              </w:rPr>
              <w:t xml:space="preserve"> Students write literary texts to express their ideas and feelings about real or imagined people, events, and ideas. Students are responsible for at least two forms of literary writing. Students are expected to:</w:t>
            </w:r>
          </w:p>
          <w:p w:rsidR="00671834" w:rsidRPr="00A9076A" w:rsidRDefault="00671834" w:rsidP="00671834">
            <w:pPr>
              <w:rPr>
                <w:rFonts w:cs="Arial"/>
              </w:rPr>
            </w:pPr>
            <w:r w:rsidRPr="00A82970">
              <w:rPr>
                <w:rFonts w:cs="Arial"/>
                <w:b/>
              </w:rPr>
              <w:t>(A)</w:t>
            </w:r>
            <w:r w:rsidRPr="00A9076A">
              <w:rPr>
                <w:rFonts w:cs="Arial"/>
              </w:rPr>
              <w:t>  write an engaging story with a well-developed conflict and resolution, interesting and believable characters, and a range of literary strategies (e.g., dialogue, suspense) and devices to enhance the plot;</w:t>
            </w:r>
          </w:p>
          <w:p w:rsidR="00671834" w:rsidRPr="00A9076A" w:rsidRDefault="00671834" w:rsidP="00671834">
            <w:pPr>
              <w:rPr>
                <w:rFonts w:cs="Arial"/>
              </w:rPr>
            </w:pPr>
            <w:r w:rsidRPr="00A82970">
              <w:rPr>
                <w:rFonts w:cs="Arial"/>
                <w:b/>
              </w:rPr>
              <w:t>(B)</w:t>
            </w:r>
            <w:r w:rsidRPr="00A9076A">
              <w:rPr>
                <w:rFonts w:cs="Arial"/>
              </w:rPr>
              <w:t>  write a poem using a variety of poetic techniques (e.g., structural elements, figurative language) and a variety of poetic forms (e.g., sonnets, ballads); and</w:t>
            </w:r>
          </w:p>
          <w:p w:rsidR="00671834" w:rsidRPr="00A9076A" w:rsidRDefault="00671834" w:rsidP="00671834">
            <w:pPr>
              <w:rPr>
                <w:rFonts w:cs="Arial"/>
              </w:rPr>
            </w:pPr>
            <w:r w:rsidRPr="00A82970">
              <w:rPr>
                <w:rFonts w:cs="Arial"/>
                <w:b/>
              </w:rPr>
              <w:t>(C)</w:t>
            </w:r>
            <w:r w:rsidRPr="00A9076A">
              <w:rPr>
                <w:rFonts w:cs="Arial"/>
              </w:rPr>
              <w:t>  </w:t>
            </w:r>
            <w:proofErr w:type="gramStart"/>
            <w:r w:rsidRPr="00A9076A">
              <w:rPr>
                <w:rFonts w:cs="Arial"/>
              </w:rPr>
              <w:t>write</w:t>
            </w:r>
            <w:proofErr w:type="gramEnd"/>
            <w:r w:rsidRPr="00A9076A">
              <w:rPr>
                <w:rFonts w:cs="Arial"/>
              </w:rPr>
              <w:t xml:space="preserve"> a script with an explicit or implicit theme and details that contribute to a definite mood or tone.</w:t>
            </w:r>
          </w:p>
          <w:p w:rsidR="00671834" w:rsidRPr="00A9076A" w:rsidRDefault="00671834" w:rsidP="00671834">
            <w:pPr>
              <w:rPr>
                <w:rFonts w:cs="Arial"/>
              </w:rPr>
            </w:pPr>
            <w:r w:rsidRPr="00A82970">
              <w:rPr>
                <w:rFonts w:cs="Arial"/>
                <w:b/>
              </w:rPr>
              <w:t>(15)  Writing/Expository and Procedural Texts.</w:t>
            </w:r>
            <w:r w:rsidRPr="00A9076A">
              <w:rPr>
                <w:rFonts w:cs="Arial"/>
              </w:rPr>
              <w:t xml:space="preserve"> Students write expository and procedural or work-related texts to communicate ideas and information to specific audiences for specific purposes. Students are expected to:</w:t>
            </w:r>
          </w:p>
          <w:p w:rsidR="00671834" w:rsidRPr="00A9076A" w:rsidRDefault="00671834" w:rsidP="00671834">
            <w:pPr>
              <w:rPr>
                <w:rFonts w:cs="Arial"/>
              </w:rPr>
            </w:pPr>
            <w:r w:rsidRPr="00A82970">
              <w:rPr>
                <w:rFonts w:cs="Arial"/>
                <w:b/>
              </w:rPr>
              <w:t>(A)</w:t>
            </w:r>
            <w:r w:rsidRPr="00A9076A">
              <w:rPr>
                <w:rFonts w:cs="Arial"/>
              </w:rPr>
              <w:t>  write an analytical essay of sufficient length that includes:</w:t>
            </w:r>
          </w:p>
          <w:p w:rsidR="00671834" w:rsidRPr="00A9076A" w:rsidRDefault="00671834" w:rsidP="00671834">
            <w:pPr>
              <w:rPr>
                <w:rFonts w:cs="Arial"/>
              </w:rPr>
            </w:pPr>
            <w:r w:rsidRPr="00A82970">
              <w:rPr>
                <w:rFonts w:cs="Arial"/>
                <w:b/>
              </w:rPr>
              <w:t>(</w:t>
            </w:r>
            <w:proofErr w:type="spellStart"/>
            <w:r w:rsidRPr="00A82970">
              <w:rPr>
                <w:rFonts w:cs="Arial"/>
                <w:b/>
              </w:rPr>
              <w:t>i</w:t>
            </w:r>
            <w:proofErr w:type="spellEnd"/>
            <w:r w:rsidRPr="00A82970">
              <w:rPr>
                <w:rFonts w:cs="Arial"/>
                <w:b/>
              </w:rPr>
              <w:t>) </w:t>
            </w:r>
            <w:r w:rsidRPr="00A9076A">
              <w:rPr>
                <w:rFonts w:cs="Arial"/>
              </w:rPr>
              <w:t> effective introductory and concluding paragraphs and a variety of sentence structures;</w:t>
            </w:r>
          </w:p>
          <w:p w:rsidR="00671834" w:rsidRPr="00A9076A" w:rsidRDefault="00671834" w:rsidP="00671834">
            <w:pPr>
              <w:rPr>
                <w:rFonts w:cs="Arial"/>
              </w:rPr>
            </w:pPr>
            <w:r w:rsidRPr="00A82970">
              <w:rPr>
                <w:rFonts w:cs="Arial"/>
                <w:b/>
              </w:rPr>
              <w:t>(ii)</w:t>
            </w:r>
            <w:r w:rsidRPr="00A9076A">
              <w:rPr>
                <w:rFonts w:cs="Arial"/>
              </w:rPr>
              <w:t>  rhetorical devices, and transitions between paragraphs;</w:t>
            </w:r>
          </w:p>
          <w:p w:rsidR="00671834" w:rsidRPr="00A9076A" w:rsidRDefault="00671834" w:rsidP="00671834">
            <w:pPr>
              <w:rPr>
                <w:rFonts w:cs="Arial"/>
              </w:rPr>
            </w:pPr>
            <w:r w:rsidRPr="00A82970">
              <w:rPr>
                <w:rFonts w:cs="Arial"/>
                <w:b/>
              </w:rPr>
              <w:t>(iii)</w:t>
            </w:r>
            <w:r w:rsidRPr="00A9076A">
              <w:rPr>
                <w:rFonts w:cs="Arial"/>
              </w:rPr>
              <w:t>  a controlling idea or thesis;</w:t>
            </w:r>
          </w:p>
          <w:p w:rsidR="00671834" w:rsidRPr="00A9076A" w:rsidRDefault="00671834" w:rsidP="00671834">
            <w:pPr>
              <w:rPr>
                <w:rFonts w:cs="Arial"/>
              </w:rPr>
            </w:pPr>
            <w:r w:rsidRPr="00A82970">
              <w:rPr>
                <w:rFonts w:cs="Arial"/>
                <w:b/>
              </w:rPr>
              <w:lastRenderedPageBreak/>
              <w:t>(iv)</w:t>
            </w:r>
            <w:r w:rsidRPr="00A9076A">
              <w:rPr>
                <w:rFonts w:cs="Arial"/>
              </w:rPr>
              <w:t>  an organizing structure appropriate to purpose, audience, and context; and</w:t>
            </w:r>
          </w:p>
          <w:p w:rsidR="00671834" w:rsidRPr="00A9076A" w:rsidRDefault="00671834" w:rsidP="00671834">
            <w:pPr>
              <w:rPr>
                <w:rFonts w:cs="Arial"/>
              </w:rPr>
            </w:pPr>
            <w:r w:rsidRPr="00A82970">
              <w:rPr>
                <w:rFonts w:cs="Arial"/>
                <w:b/>
              </w:rPr>
              <w:t>(v) </w:t>
            </w:r>
            <w:r w:rsidRPr="00A9076A">
              <w:rPr>
                <w:rFonts w:cs="Arial"/>
              </w:rPr>
              <w:t> relevant information and valid inferences;</w:t>
            </w:r>
          </w:p>
          <w:p w:rsidR="00671834" w:rsidRPr="00A9076A" w:rsidRDefault="00671834" w:rsidP="00671834">
            <w:pPr>
              <w:rPr>
                <w:rFonts w:cs="Arial"/>
              </w:rPr>
            </w:pPr>
            <w:r w:rsidRPr="00A82970">
              <w:rPr>
                <w:rFonts w:cs="Arial"/>
                <w:b/>
              </w:rPr>
              <w:t>(B)</w:t>
            </w:r>
            <w:r w:rsidRPr="00A9076A">
              <w:rPr>
                <w:rFonts w:cs="Arial"/>
              </w:rPr>
              <w:t>  write procedural or work-related documents (e.g., instructions, e-mails, correspondence, memos, project plans) that include:</w:t>
            </w:r>
          </w:p>
          <w:p w:rsidR="00671834" w:rsidRPr="00A9076A" w:rsidRDefault="00671834" w:rsidP="00671834">
            <w:pPr>
              <w:rPr>
                <w:rFonts w:cs="Arial"/>
              </w:rPr>
            </w:pPr>
            <w:r w:rsidRPr="00A82970">
              <w:rPr>
                <w:rFonts w:cs="Arial"/>
                <w:b/>
              </w:rPr>
              <w:t>(</w:t>
            </w:r>
            <w:proofErr w:type="spellStart"/>
            <w:r w:rsidRPr="00A82970">
              <w:rPr>
                <w:rFonts w:cs="Arial"/>
                <w:b/>
              </w:rPr>
              <w:t>i</w:t>
            </w:r>
            <w:proofErr w:type="spellEnd"/>
            <w:r w:rsidRPr="00A82970">
              <w:rPr>
                <w:rFonts w:cs="Arial"/>
                <w:b/>
              </w:rPr>
              <w:t>)  </w:t>
            </w:r>
            <w:r w:rsidRPr="00A9076A">
              <w:rPr>
                <w:rFonts w:cs="Arial"/>
              </w:rPr>
              <w:t>organized and accurately conveyed information; and</w:t>
            </w:r>
          </w:p>
          <w:p w:rsidR="00671834" w:rsidRPr="00A9076A" w:rsidRDefault="00671834" w:rsidP="00671834">
            <w:pPr>
              <w:rPr>
                <w:rFonts w:cs="Arial"/>
              </w:rPr>
            </w:pPr>
            <w:r w:rsidRPr="00A82970">
              <w:rPr>
                <w:rFonts w:cs="Arial"/>
                <w:b/>
              </w:rPr>
              <w:t>(ii) </w:t>
            </w:r>
            <w:r w:rsidRPr="00A9076A">
              <w:rPr>
                <w:rFonts w:cs="Arial"/>
              </w:rPr>
              <w:t> reader-friendly formatting techniques;</w:t>
            </w:r>
          </w:p>
          <w:p w:rsidR="00671834" w:rsidRPr="00A9076A" w:rsidRDefault="00671834" w:rsidP="00671834">
            <w:pPr>
              <w:rPr>
                <w:rFonts w:cs="Arial"/>
              </w:rPr>
            </w:pPr>
            <w:r w:rsidRPr="00A82970">
              <w:rPr>
                <w:rFonts w:cs="Arial"/>
                <w:b/>
              </w:rPr>
              <w:t>(C)</w:t>
            </w:r>
            <w:r w:rsidRPr="00A9076A">
              <w:rPr>
                <w:rFonts w:cs="Arial"/>
              </w:rPr>
              <w:t>  write an interpretative response to an expository or a literary text (e.g., essay or review) that:</w:t>
            </w:r>
          </w:p>
          <w:p w:rsidR="00671834" w:rsidRPr="00A9076A" w:rsidRDefault="00671834" w:rsidP="00671834">
            <w:pPr>
              <w:rPr>
                <w:rFonts w:cs="Arial"/>
              </w:rPr>
            </w:pPr>
            <w:r w:rsidRPr="00A82970">
              <w:rPr>
                <w:rFonts w:cs="Arial"/>
                <w:b/>
              </w:rPr>
              <w:t>(</w:t>
            </w:r>
            <w:proofErr w:type="spellStart"/>
            <w:r w:rsidRPr="00A82970">
              <w:rPr>
                <w:rFonts w:cs="Arial"/>
                <w:b/>
              </w:rPr>
              <w:t>i</w:t>
            </w:r>
            <w:proofErr w:type="spellEnd"/>
            <w:r w:rsidRPr="00A82970">
              <w:rPr>
                <w:rFonts w:cs="Arial"/>
                <w:b/>
              </w:rPr>
              <w:t>)  </w:t>
            </w:r>
            <w:r w:rsidRPr="00A9076A">
              <w:rPr>
                <w:rFonts w:cs="Arial"/>
              </w:rPr>
              <w:t>extends beyond a summary and literal analysis;</w:t>
            </w:r>
          </w:p>
          <w:p w:rsidR="00671834" w:rsidRPr="00A9076A" w:rsidRDefault="00671834" w:rsidP="00671834">
            <w:pPr>
              <w:rPr>
                <w:rFonts w:cs="Arial"/>
              </w:rPr>
            </w:pPr>
            <w:r w:rsidRPr="00A82970">
              <w:rPr>
                <w:rFonts w:cs="Arial"/>
                <w:b/>
              </w:rPr>
              <w:t>(ii) </w:t>
            </w:r>
            <w:r w:rsidRPr="00A9076A">
              <w:rPr>
                <w:rFonts w:cs="Arial"/>
              </w:rPr>
              <w:t> addresses the writing skills for an analytical essay and provides evidence from the tex</w:t>
            </w:r>
            <w:r>
              <w:rPr>
                <w:rFonts w:cs="Arial"/>
              </w:rPr>
              <w:t xml:space="preserve">t using embedded quotations; </w:t>
            </w:r>
          </w:p>
          <w:p w:rsidR="00671834" w:rsidRPr="00A9076A" w:rsidRDefault="00671834" w:rsidP="00671834">
            <w:pPr>
              <w:rPr>
                <w:rFonts w:cs="Arial"/>
              </w:rPr>
            </w:pPr>
            <w:r w:rsidRPr="00A82970">
              <w:rPr>
                <w:rFonts w:cs="Arial"/>
                <w:b/>
              </w:rPr>
              <w:t>(iii)</w:t>
            </w:r>
            <w:r w:rsidRPr="00A9076A">
              <w:rPr>
                <w:rFonts w:cs="Arial"/>
              </w:rPr>
              <w:t>  analyzes the aesthetic effects of an author's use of stylistic or rhetorical devices; and</w:t>
            </w:r>
          </w:p>
          <w:p w:rsidR="00671834" w:rsidRPr="00A9076A" w:rsidRDefault="00671834" w:rsidP="00671834">
            <w:pPr>
              <w:rPr>
                <w:rFonts w:cs="Arial"/>
              </w:rPr>
            </w:pPr>
            <w:r w:rsidRPr="00A82970">
              <w:rPr>
                <w:rFonts w:cs="Arial"/>
                <w:b/>
              </w:rPr>
              <w:t>(D)</w:t>
            </w:r>
            <w:r w:rsidRPr="00A9076A">
              <w:rPr>
                <w:rFonts w:cs="Arial"/>
              </w:rPr>
              <w:t>  </w:t>
            </w:r>
            <w:proofErr w:type="gramStart"/>
            <w:r w:rsidRPr="00A9076A">
              <w:rPr>
                <w:rFonts w:cs="Arial"/>
              </w:rPr>
              <w:t>produce</w:t>
            </w:r>
            <w:proofErr w:type="gramEnd"/>
            <w:r w:rsidRPr="00A9076A">
              <w:rPr>
                <w:rFonts w:cs="Arial"/>
              </w:rPr>
              <w:t xml:space="preserve"> a multimedia presentation (e.g., documentary, class newspaper, docudrama, infomercial, visual or textual parodies, theatrical production) with graphics, images, and sound that conveys a distinctive point of view and appeals to a specific audience.</w:t>
            </w:r>
          </w:p>
          <w:p w:rsidR="00671834" w:rsidRPr="00A9076A" w:rsidRDefault="00671834" w:rsidP="00671834">
            <w:pPr>
              <w:rPr>
                <w:rFonts w:cs="Arial"/>
              </w:rPr>
            </w:pPr>
            <w:r w:rsidRPr="00A82970">
              <w:rPr>
                <w:rFonts w:cs="Arial"/>
                <w:b/>
              </w:rPr>
              <w:t>(16)  Writing/Persuasive Texts.</w:t>
            </w:r>
            <w:r w:rsidRPr="00A9076A">
              <w:rPr>
                <w:rFonts w:cs="Arial"/>
              </w:rPr>
              <w:t xml:space="preserve"> Students write persuasive texts to influence the attitudes or actions of a specific audience on specific issues. Students are expected to write an argumentative essay to the appropriate audience that includes:</w:t>
            </w:r>
          </w:p>
          <w:p w:rsidR="00671834" w:rsidRPr="00A9076A" w:rsidRDefault="00671834" w:rsidP="00671834">
            <w:pPr>
              <w:rPr>
                <w:rFonts w:cs="Arial"/>
              </w:rPr>
            </w:pPr>
            <w:r w:rsidRPr="00A82970">
              <w:rPr>
                <w:rFonts w:cs="Arial"/>
                <w:b/>
              </w:rPr>
              <w:t>(A)</w:t>
            </w:r>
            <w:r w:rsidRPr="00A9076A">
              <w:rPr>
                <w:rFonts w:cs="Arial"/>
              </w:rPr>
              <w:t>  a clear thesis or position based on logical reasons supported by precise and relevant evidence;</w:t>
            </w:r>
          </w:p>
          <w:p w:rsidR="00671834" w:rsidRPr="00A9076A" w:rsidRDefault="00671834" w:rsidP="00671834">
            <w:pPr>
              <w:rPr>
                <w:rFonts w:cs="Arial"/>
              </w:rPr>
            </w:pPr>
            <w:r w:rsidRPr="00A82970">
              <w:rPr>
                <w:rFonts w:cs="Arial"/>
                <w:b/>
              </w:rPr>
              <w:t>(B)</w:t>
            </w:r>
            <w:r w:rsidRPr="00A9076A">
              <w:rPr>
                <w:rFonts w:cs="Arial"/>
              </w:rPr>
              <w:t>  consideration of the whole range of information and views on the topic and accurate and honest representation of these views;</w:t>
            </w:r>
          </w:p>
          <w:p w:rsidR="00671834" w:rsidRPr="00A9076A" w:rsidRDefault="00671834" w:rsidP="00671834">
            <w:pPr>
              <w:rPr>
                <w:rFonts w:cs="Arial"/>
              </w:rPr>
            </w:pPr>
            <w:r w:rsidRPr="00A82970">
              <w:rPr>
                <w:rFonts w:cs="Arial"/>
                <w:b/>
              </w:rPr>
              <w:t>(C)</w:t>
            </w:r>
            <w:r w:rsidRPr="00A9076A">
              <w:rPr>
                <w:rFonts w:cs="Arial"/>
              </w:rPr>
              <w:t>  counter-arguments based on evidence to anticipate and address objections;</w:t>
            </w:r>
          </w:p>
          <w:p w:rsidR="00671834" w:rsidRPr="00A9076A" w:rsidRDefault="00671834" w:rsidP="00671834">
            <w:pPr>
              <w:rPr>
                <w:rFonts w:cs="Arial"/>
              </w:rPr>
            </w:pPr>
            <w:r w:rsidRPr="00A82970">
              <w:rPr>
                <w:rFonts w:cs="Arial"/>
                <w:b/>
              </w:rPr>
              <w:t>(D)</w:t>
            </w:r>
            <w:r w:rsidRPr="00A9076A">
              <w:rPr>
                <w:rFonts w:cs="Arial"/>
              </w:rPr>
              <w:t>  an organizing structure appropriate to the purpose, audience, and context; and</w:t>
            </w:r>
          </w:p>
          <w:p w:rsidR="00671834" w:rsidRPr="00A9076A" w:rsidRDefault="00671834" w:rsidP="00671834">
            <w:pPr>
              <w:rPr>
                <w:rFonts w:cs="Arial"/>
              </w:rPr>
            </w:pPr>
            <w:r w:rsidRPr="00A82970">
              <w:rPr>
                <w:rFonts w:cs="Arial"/>
                <w:b/>
              </w:rPr>
              <w:t>(E)</w:t>
            </w:r>
            <w:r w:rsidRPr="00A9076A">
              <w:rPr>
                <w:rFonts w:cs="Arial"/>
              </w:rPr>
              <w:t>  </w:t>
            </w:r>
            <w:proofErr w:type="gramStart"/>
            <w:r w:rsidRPr="00A9076A">
              <w:rPr>
                <w:rFonts w:cs="Arial"/>
              </w:rPr>
              <w:t>an</w:t>
            </w:r>
            <w:proofErr w:type="gramEnd"/>
            <w:r w:rsidRPr="00A9076A">
              <w:rPr>
                <w:rFonts w:cs="Arial"/>
              </w:rPr>
              <w:t xml:space="preserve"> analysis of the relative value of specific data, facts, and ideas.</w:t>
            </w:r>
          </w:p>
          <w:p w:rsidR="00671834" w:rsidRPr="00A9076A" w:rsidRDefault="00671834" w:rsidP="00671834">
            <w:pPr>
              <w:rPr>
                <w:rFonts w:cs="Arial"/>
              </w:rPr>
            </w:pPr>
            <w:r w:rsidRPr="00A82970">
              <w:rPr>
                <w:rFonts w:cs="Arial"/>
                <w:b/>
              </w:rPr>
              <w:t>(17)  Oral and Written Conventions/Conventions.</w:t>
            </w:r>
            <w:r w:rsidRPr="00A9076A">
              <w:rPr>
                <w:rFonts w:cs="Arial"/>
              </w:rPr>
              <w:t xml:space="preserve"> Students understand the function of and use the conventions of academic language when speaking and writing. Students will continue to apply earlier standards with greater complexity. Students are expected to:</w:t>
            </w:r>
          </w:p>
          <w:p w:rsidR="00671834" w:rsidRPr="00A9076A" w:rsidRDefault="00671834" w:rsidP="00671834">
            <w:pPr>
              <w:rPr>
                <w:rFonts w:cs="Arial"/>
              </w:rPr>
            </w:pPr>
            <w:r w:rsidRPr="00A82970">
              <w:rPr>
                <w:rFonts w:cs="Arial"/>
                <w:b/>
              </w:rPr>
              <w:t>(A)</w:t>
            </w:r>
            <w:r w:rsidRPr="00A9076A">
              <w:rPr>
                <w:rFonts w:cs="Arial"/>
              </w:rPr>
              <w:t>  use and understand the function of the following parts of speech in the context of reading, writing, and speaking:</w:t>
            </w:r>
          </w:p>
          <w:p w:rsidR="00671834" w:rsidRPr="00A9076A" w:rsidRDefault="00671834" w:rsidP="00671834">
            <w:pPr>
              <w:rPr>
                <w:rFonts w:cs="Arial"/>
              </w:rPr>
            </w:pPr>
            <w:r w:rsidRPr="00A82970">
              <w:rPr>
                <w:rFonts w:cs="Arial"/>
                <w:b/>
              </w:rPr>
              <w:t>(</w:t>
            </w:r>
            <w:proofErr w:type="spellStart"/>
            <w:r w:rsidRPr="00A82970">
              <w:rPr>
                <w:rFonts w:cs="Arial"/>
                <w:b/>
              </w:rPr>
              <w:t>i</w:t>
            </w:r>
            <w:proofErr w:type="spellEnd"/>
            <w:r w:rsidRPr="00A82970">
              <w:rPr>
                <w:rFonts w:cs="Arial"/>
                <w:b/>
              </w:rPr>
              <w:t>) </w:t>
            </w:r>
            <w:r w:rsidRPr="00A9076A">
              <w:rPr>
                <w:rFonts w:cs="Arial"/>
              </w:rPr>
              <w:t xml:space="preserve"> more complex active and passive tenses and </w:t>
            </w:r>
            <w:proofErr w:type="spellStart"/>
            <w:r w:rsidRPr="00A9076A">
              <w:rPr>
                <w:rFonts w:cs="Arial"/>
              </w:rPr>
              <w:t>verbals</w:t>
            </w:r>
            <w:proofErr w:type="spellEnd"/>
            <w:r w:rsidRPr="00A9076A">
              <w:rPr>
                <w:rFonts w:cs="Arial"/>
              </w:rPr>
              <w:t xml:space="preserve"> (gerunds, infinitives, participles);</w:t>
            </w:r>
          </w:p>
          <w:p w:rsidR="00671834" w:rsidRPr="00A9076A" w:rsidRDefault="00671834" w:rsidP="00671834">
            <w:pPr>
              <w:rPr>
                <w:rFonts w:cs="Arial"/>
              </w:rPr>
            </w:pPr>
            <w:r w:rsidRPr="00A82970">
              <w:rPr>
                <w:rFonts w:cs="Arial"/>
                <w:b/>
              </w:rPr>
              <w:t>(ii)</w:t>
            </w:r>
            <w:r w:rsidRPr="00A9076A">
              <w:rPr>
                <w:rFonts w:cs="Arial"/>
              </w:rPr>
              <w:t>  restrictive and nonrestrictive relative clauses; and</w:t>
            </w:r>
          </w:p>
          <w:p w:rsidR="00671834" w:rsidRPr="00A9076A" w:rsidRDefault="00671834" w:rsidP="00671834">
            <w:pPr>
              <w:rPr>
                <w:rFonts w:cs="Arial"/>
              </w:rPr>
            </w:pPr>
            <w:r w:rsidRPr="00A82970">
              <w:rPr>
                <w:rFonts w:cs="Arial"/>
                <w:b/>
              </w:rPr>
              <w:t>(iii)</w:t>
            </w:r>
            <w:r w:rsidRPr="00A9076A">
              <w:rPr>
                <w:rFonts w:cs="Arial"/>
              </w:rPr>
              <w:t>  reciprocal pronouns (e.g., each other, one another);</w:t>
            </w:r>
          </w:p>
          <w:p w:rsidR="00671834" w:rsidRPr="00A9076A" w:rsidRDefault="00671834" w:rsidP="00671834">
            <w:pPr>
              <w:rPr>
                <w:rFonts w:cs="Arial"/>
              </w:rPr>
            </w:pPr>
            <w:r w:rsidRPr="00A82970">
              <w:rPr>
                <w:rFonts w:cs="Arial"/>
                <w:b/>
              </w:rPr>
              <w:t>(B)</w:t>
            </w:r>
            <w:r w:rsidRPr="00A9076A">
              <w:rPr>
                <w:rFonts w:cs="Arial"/>
              </w:rPr>
              <w:t>  identify and use the subjunctive mood to express doubts, wishes, and possibilities; and</w:t>
            </w:r>
          </w:p>
          <w:p w:rsidR="00671834" w:rsidRPr="00A9076A" w:rsidRDefault="00671834" w:rsidP="00671834">
            <w:pPr>
              <w:rPr>
                <w:rFonts w:cs="Arial"/>
              </w:rPr>
            </w:pPr>
            <w:r w:rsidRPr="00A82970">
              <w:rPr>
                <w:rFonts w:cs="Arial"/>
                <w:b/>
              </w:rPr>
              <w:t>(C)</w:t>
            </w:r>
            <w:r w:rsidRPr="00A9076A">
              <w:rPr>
                <w:rFonts w:cs="Arial"/>
              </w:rPr>
              <w:t>  </w:t>
            </w:r>
            <w:proofErr w:type="gramStart"/>
            <w:r w:rsidRPr="00A9076A">
              <w:rPr>
                <w:rFonts w:cs="Arial"/>
              </w:rPr>
              <w:t>use</w:t>
            </w:r>
            <w:proofErr w:type="gramEnd"/>
            <w:r w:rsidRPr="00A9076A">
              <w:rPr>
                <w:rFonts w:cs="Arial"/>
              </w:rPr>
              <w:t xml:space="preserve"> a variety of correctly structured sentences (e.g., compound, complex, compound-complex).</w:t>
            </w:r>
          </w:p>
          <w:p w:rsidR="00671834" w:rsidRPr="00A9076A" w:rsidRDefault="00671834" w:rsidP="00671834">
            <w:pPr>
              <w:rPr>
                <w:rFonts w:cs="Arial"/>
              </w:rPr>
            </w:pPr>
            <w:r w:rsidRPr="00A82970">
              <w:rPr>
                <w:rFonts w:cs="Arial"/>
                <w:b/>
              </w:rPr>
              <w:t>(18)  Oral and Written Conventions/Handwriting, Capitalization, and Punctuation.</w:t>
            </w:r>
            <w:r w:rsidRPr="00A9076A">
              <w:rPr>
                <w:rFonts w:cs="Arial"/>
              </w:rPr>
              <w:t xml:space="preserve"> Students write legibly and use appropriate capitalization and punctuation conventions in their compositions. Students are expected to:</w:t>
            </w:r>
          </w:p>
          <w:p w:rsidR="00671834" w:rsidRPr="00A9076A" w:rsidRDefault="00671834" w:rsidP="00671834">
            <w:pPr>
              <w:rPr>
                <w:rFonts w:cs="Arial"/>
              </w:rPr>
            </w:pPr>
            <w:r w:rsidRPr="00A82970">
              <w:rPr>
                <w:rFonts w:cs="Arial"/>
                <w:b/>
              </w:rPr>
              <w:t>(A)</w:t>
            </w:r>
            <w:r w:rsidRPr="00A9076A">
              <w:rPr>
                <w:rFonts w:cs="Arial"/>
              </w:rPr>
              <w:t>  use co</w:t>
            </w:r>
            <w:r>
              <w:rPr>
                <w:rFonts w:cs="Arial"/>
              </w:rPr>
              <w:t>nventions of capitalization;</w:t>
            </w:r>
          </w:p>
          <w:p w:rsidR="00671834" w:rsidRPr="00A9076A" w:rsidRDefault="00671834" w:rsidP="00671834">
            <w:pPr>
              <w:rPr>
                <w:rFonts w:cs="Arial"/>
              </w:rPr>
            </w:pPr>
            <w:r w:rsidRPr="00A82970">
              <w:rPr>
                <w:rFonts w:cs="Arial"/>
                <w:b/>
              </w:rPr>
              <w:t>(B)</w:t>
            </w:r>
            <w:r w:rsidRPr="00A9076A">
              <w:rPr>
                <w:rFonts w:cs="Arial"/>
              </w:rPr>
              <w:t>  use correct punctuation marks including:</w:t>
            </w:r>
          </w:p>
          <w:p w:rsidR="00671834" w:rsidRPr="00A9076A" w:rsidRDefault="00671834" w:rsidP="00671834">
            <w:pPr>
              <w:rPr>
                <w:rFonts w:cs="Arial"/>
              </w:rPr>
            </w:pPr>
            <w:r w:rsidRPr="00A82970">
              <w:rPr>
                <w:rFonts w:cs="Arial"/>
                <w:b/>
              </w:rPr>
              <w:t>(</w:t>
            </w:r>
            <w:proofErr w:type="spellStart"/>
            <w:r w:rsidRPr="00A82970">
              <w:rPr>
                <w:rFonts w:cs="Arial"/>
                <w:b/>
              </w:rPr>
              <w:t>i</w:t>
            </w:r>
            <w:proofErr w:type="spellEnd"/>
            <w:r w:rsidRPr="00A82970">
              <w:rPr>
                <w:rFonts w:cs="Arial"/>
                <w:b/>
              </w:rPr>
              <w:t>)</w:t>
            </w:r>
            <w:r w:rsidRPr="00A9076A">
              <w:rPr>
                <w:rFonts w:cs="Arial"/>
              </w:rPr>
              <w:t>  quotation marks to indicate sarcasm or irony;</w:t>
            </w:r>
          </w:p>
          <w:p w:rsidR="00671834" w:rsidRPr="00A9076A" w:rsidRDefault="00671834" w:rsidP="00671834">
            <w:pPr>
              <w:rPr>
                <w:rFonts w:cs="Arial"/>
              </w:rPr>
            </w:pPr>
            <w:r w:rsidRPr="00A82970">
              <w:rPr>
                <w:rFonts w:cs="Arial"/>
                <w:b/>
              </w:rPr>
              <w:t>(ii)</w:t>
            </w:r>
            <w:r w:rsidRPr="00A9076A">
              <w:rPr>
                <w:rFonts w:cs="Arial"/>
              </w:rPr>
              <w:t>  comma placement in nonrestrictive phrases, clauses, and contrasting expressions; and</w:t>
            </w:r>
          </w:p>
          <w:p w:rsidR="00671834" w:rsidRPr="00A9076A" w:rsidRDefault="00671834" w:rsidP="00671834">
            <w:pPr>
              <w:rPr>
                <w:rFonts w:cs="Arial"/>
              </w:rPr>
            </w:pPr>
            <w:r w:rsidRPr="00A82970">
              <w:rPr>
                <w:rFonts w:cs="Arial"/>
                <w:b/>
              </w:rPr>
              <w:t>(iii)</w:t>
            </w:r>
            <w:r w:rsidRPr="00A9076A">
              <w:rPr>
                <w:rFonts w:cs="Arial"/>
              </w:rPr>
              <w:t>  </w:t>
            </w:r>
            <w:proofErr w:type="gramStart"/>
            <w:r w:rsidRPr="00A9076A">
              <w:rPr>
                <w:rFonts w:cs="Arial"/>
              </w:rPr>
              <w:t>dashes</w:t>
            </w:r>
            <w:proofErr w:type="gramEnd"/>
            <w:r w:rsidRPr="00A9076A">
              <w:rPr>
                <w:rFonts w:cs="Arial"/>
              </w:rPr>
              <w:t xml:space="preserve"> to emphasize parenthetical information.</w:t>
            </w:r>
          </w:p>
          <w:p w:rsidR="00671834" w:rsidRDefault="00671834" w:rsidP="00671834">
            <w:pPr>
              <w:rPr>
                <w:rFonts w:cs="Arial"/>
              </w:rPr>
            </w:pPr>
            <w:r w:rsidRPr="00A82970">
              <w:rPr>
                <w:rFonts w:cs="Arial"/>
                <w:b/>
              </w:rPr>
              <w:t>(19)  Oral and Written Conventions/Spelling.</w:t>
            </w:r>
            <w:r w:rsidRPr="00A9076A">
              <w:rPr>
                <w:rFonts w:cs="Arial"/>
              </w:rPr>
              <w:t xml:space="preserve"> Students spell correctly. Students are expected to spell correctly, including using various resources to determine and check correct spellings.</w:t>
            </w:r>
          </w:p>
          <w:p w:rsidR="00671834" w:rsidRDefault="00671834" w:rsidP="00671834"/>
          <w:p w:rsidR="00671834" w:rsidRDefault="00671834" w:rsidP="00671834">
            <w:pPr>
              <w:ind w:left="285" w:hanging="285"/>
              <w:rPr>
                <w:b/>
              </w:rPr>
            </w:pPr>
            <w:r>
              <w:rPr>
                <w:b/>
              </w:rPr>
              <w:t>Research:</w:t>
            </w:r>
          </w:p>
          <w:p w:rsidR="00671834" w:rsidRPr="00A9076A" w:rsidRDefault="00671834" w:rsidP="00671834">
            <w:pPr>
              <w:rPr>
                <w:rFonts w:cs="Arial"/>
              </w:rPr>
            </w:pPr>
            <w:r w:rsidRPr="00A82970">
              <w:rPr>
                <w:rFonts w:cs="Arial"/>
                <w:b/>
              </w:rPr>
              <w:t>(20)  Research/Research Plan.</w:t>
            </w:r>
            <w:r w:rsidRPr="00A9076A">
              <w:rPr>
                <w:rFonts w:cs="Arial"/>
              </w:rPr>
              <w:t xml:space="preserve"> Students ask open-ended research questions and develop a plan for answering them. Students are expected to:</w:t>
            </w:r>
          </w:p>
          <w:p w:rsidR="00671834" w:rsidRPr="00A9076A" w:rsidRDefault="00671834" w:rsidP="00671834">
            <w:pPr>
              <w:rPr>
                <w:rFonts w:cs="Arial"/>
              </w:rPr>
            </w:pPr>
            <w:r w:rsidRPr="00A82970">
              <w:rPr>
                <w:rFonts w:cs="Arial"/>
                <w:b/>
              </w:rPr>
              <w:t>(A)</w:t>
            </w:r>
            <w:r w:rsidRPr="00A9076A">
              <w:rPr>
                <w:rFonts w:cs="Arial"/>
              </w:rPr>
              <w:t>  brainstorm, consult with others, decide upon a topic, and formulate a major research question to address the major research topic; and</w:t>
            </w:r>
          </w:p>
          <w:p w:rsidR="00671834" w:rsidRPr="00A9076A" w:rsidRDefault="00671834" w:rsidP="00671834">
            <w:pPr>
              <w:rPr>
                <w:rFonts w:cs="Arial"/>
              </w:rPr>
            </w:pPr>
            <w:r w:rsidRPr="00A82970">
              <w:rPr>
                <w:rFonts w:cs="Arial"/>
                <w:b/>
              </w:rPr>
              <w:t>(B)</w:t>
            </w:r>
            <w:r w:rsidRPr="00A9076A">
              <w:rPr>
                <w:rFonts w:cs="Arial"/>
              </w:rPr>
              <w:t>  </w:t>
            </w:r>
            <w:proofErr w:type="gramStart"/>
            <w:r w:rsidRPr="00A9076A">
              <w:rPr>
                <w:rFonts w:cs="Arial"/>
              </w:rPr>
              <w:t>formulate</w:t>
            </w:r>
            <w:proofErr w:type="gramEnd"/>
            <w:r w:rsidRPr="00A9076A">
              <w:rPr>
                <w:rFonts w:cs="Arial"/>
              </w:rPr>
              <w:t xml:space="preserve"> a plan for engaging in research on a complex, multi-faceted topic.</w:t>
            </w:r>
          </w:p>
          <w:p w:rsidR="00671834" w:rsidRPr="00A9076A" w:rsidRDefault="00671834" w:rsidP="00671834">
            <w:pPr>
              <w:rPr>
                <w:rFonts w:cs="Arial"/>
              </w:rPr>
            </w:pPr>
            <w:r w:rsidRPr="00A82970">
              <w:rPr>
                <w:rFonts w:cs="Arial"/>
                <w:b/>
              </w:rPr>
              <w:lastRenderedPageBreak/>
              <w:t>(21)  Research/Gathering Sources.</w:t>
            </w:r>
            <w:r w:rsidRPr="00A9076A">
              <w:rPr>
                <w:rFonts w:cs="Arial"/>
              </w:rPr>
              <w:t xml:space="preserve"> Students determine, locate, and explore the full range of relevant sources addressing a research question and systematically record the information they gather. Students are expected to:</w:t>
            </w:r>
          </w:p>
          <w:p w:rsidR="00671834" w:rsidRPr="00A9076A" w:rsidRDefault="00671834" w:rsidP="00671834">
            <w:pPr>
              <w:rPr>
                <w:rFonts w:cs="Arial"/>
              </w:rPr>
            </w:pPr>
            <w:r w:rsidRPr="00A82970">
              <w:rPr>
                <w:rFonts w:cs="Arial"/>
                <w:b/>
              </w:rPr>
              <w:t>(A) </w:t>
            </w:r>
            <w:r w:rsidRPr="00A9076A">
              <w:rPr>
                <w:rFonts w:cs="Arial"/>
              </w:rPr>
              <w:t> follow the research plan to compile data from authoritative sources in a manner that identifies the major issues and debates within the field of inquiry;</w:t>
            </w:r>
          </w:p>
          <w:p w:rsidR="00671834" w:rsidRPr="00A9076A" w:rsidRDefault="00671834" w:rsidP="00671834">
            <w:pPr>
              <w:rPr>
                <w:rFonts w:cs="Arial"/>
              </w:rPr>
            </w:pPr>
            <w:r w:rsidRPr="00A82970">
              <w:rPr>
                <w:rFonts w:cs="Arial"/>
                <w:b/>
              </w:rPr>
              <w:t>(B)</w:t>
            </w:r>
            <w:r w:rsidRPr="00A9076A">
              <w:rPr>
                <w:rFonts w:cs="Arial"/>
              </w:rPr>
              <w:t>  organize information gathered from multiple sources to create a variety of graphics and forms (</w:t>
            </w:r>
            <w:r>
              <w:rPr>
                <w:rFonts w:cs="Arial"/>
              </w:rPr>
              <w:t>e.g., notes, learning logs);</w:t>
            </w:r>
          </w:p>
          <w:p w:rsidR="00671834" w:rsidRPr="00A9076A" w:rsidRDefault="00671834" w:rsidP="00671834">
            <w:pPr>
              <w:rPr>
                <w:rFonts w:cs="Arial"/>
              </w:rPr>
            </w:pPr>
            <w:r w:rsidRPr="00A82970">
              <w:rPr>
                <w:rFonts w:cs="Arial"/>
                <w:b/>
              </w:rPr>
              <w:t>(C) </w:t>
            </w:r>
            <w:r w:rsidRPr="00A9076A">
              <w:rPr>
                <w:rFonts w:cs="Arial"/>
              </w:rPr>
              <w:t> </w:t>
            </w:r>
            <w:proofErr w:type="gramStart"/>
            <w:r w:rsidRPr="00A9076A">
              <w:rPr>
                <w:rFonts w:cs="Arial"/>
              </w:rPr>
              <w:t>paraphrase</w:t>
            </w:r>
            <w:proofErr w:type="gramEnd"/>
            <w:r w:rsidRPr="00A9076A">
              <w:rPr>
                <w:rFonts w:cs="Arial"/>
              </w:rPr>
              <w:t>, summarize, quote, and accurately cite all researched information according to a standard format (e.g., author, title, page number).</w:t>
            </w:r>
          </w:p>
          <w:p w:rsidR="00671834" w:rsidRPr="00A9076A" w:rsidRDefault="00671834" w:rsidP="00671834">
            <w:pPr>
              <w:rPr>
                <w:rFonts w:cs="Arial"/>
              </w:rPr>
            </w:pPr>
            <w:r w:rsidRPr="00A82970">
              <w:rPr>
                <w:rFonts w:cs="Arial"/>
                <w:b/>
              </w:rPr>
              <w:t>(22)  Research/Synthesizing Information.</w:t>
            </w:r>
            <w:r w:rsidRPr="00A9076A">
              <w:rPr>
                <w:rFonts w:cs="Arial"/>
              </w:rPr>
              <w:t xml:space="preserve"> Students clarify research questions and evaluate and synthesize collected information. Students are expected to:</w:t>
            </w:r>
          </w:p>
          <w:p w:rsidR="00671834" w:rsidRPr="00A9076A" w:rsidRDefault="00671834" w:rsidP="00671834">
            <w:pPr>
              <w:rPr>
                <w:rFonts w:cs="Arial"/>
              </w:rPr>
            </w:pPr>
            <w:r w:rsidRPr="00A82970">
              <w:rPr>
                <w:rFonts w:cs="Arial"/>
                <w:b/>
              </w:rPr>
              <w:t>(A)</w:t>
            </w:r>
            <w:r w:rsidRPr="00A9076A">
              <w:rPr>
                <w:rFonts w:cs="Arial"/>
              </w:rPr>
              <w:t>  modify the major research question as necessary to refocus the research plan;</w:t>
            </w:r>
          </w:p>
          <w:p w:rsidR="00671834" w:rsidRPr="00A9076A" w:rsidRDefault="00671834" w:rsidP="00671834">
            <w:pPr>
              <w:rPr>
                <w:rFonts w:cs="Arial"/>
              </w:rPr>
            </w:pPr>
            <w:r w:rsidRPr="00A82970">
              <w:rPr>
                <w:rFonts w:cs="Arial"/>
                <w:b/>
              </w:rPr>
              <w:t>(B)</w:t>
            </w:r>
            <w:r w:rsidRPr="00A9076A">
              <w:rPr>
                <w:rFonts w:cs="Arial"/>
              </w:rPr>
              <w:t>  evaluate the relevance of information to the topic and determine the reliability, validity, and accuracy of sources (including Internet sources) by examining their authority and objectivity; and</w:t>
            </w:r>
          </w:p>
          <w:p w:rsidR="00671834" w:rsidRPr="00A9076A" w:rsidRDefault="00671834" w:rsidP="00671834">
            <w:pPr>
              <w:rPr>
                <w:rFonts w:cs="Arial"/>
              </w:rPr>
            </w:pPr>
            <w:r w:rsidRPr="00A82970">
              <w:rPr>
                <w:rFonts w:cs="Arial"/>
                <w:b/>
              </w:rPr>
              <w:t>(C)</w:t>
            </w:r>
            <w:r w:rsidRPr="00A9076A">
              <w:rPr>
                <w:rFonts w:cs="Arial"/>
              </w:rPr>
              <w:t>  </w:t>
            </w:r>
            <w:proofErr w:type="gramStart"/>
            <w:r w:rsidRPr="00A9076A">
              <w:rPr>
                <w:rFonts w:cs="Arial"/>
              </w:rPr>
              <w:t>critique</w:t>
            </w:r>
            <w:proofErr w:type="gramEnd"/>
            <w:r w:rsidRPr="00A9076A">
              <w:rPr>
                <w:rFonts w:cs="Arial"/>
              </w:rPr>
              <w:t xml:space="preserve"> the research process at each step to implement changes as the need occurs and is identified.</w:t>
            </w:r>
          </w:p>
          <w:p w:rsidR="00671834" w:rsidRPr="00A9076A" w:rsidRDefault="00671834" w:rsidP="00671834">
            <w:pPr>
              <w:rPr>
                <w:rFonts w:cs="Arial"/>
              </w:rPr>
            </w:pPr>
            <w:r w:rsidRPr="00A82970">
              <w:rPr>
                <w:rFonts w:cs="Arial"/>
                <w:b/>
              </w:rPr>
              <w:t>(23)  Research/Organizing and Presenting Ideas.</w:t>
            </w:r>
            <w:r w:rsidRPr="00A9076A">
              <w:rPr>
                <w:rFonts w:cs="Arial"/>
              </w:rPr>
              <w:t xml:space="preserve"> Students organize and present their ideas and information according to the purpose of the research and their audience. Students are expected to synthesize the research into a written or an oral presentation that:</w:t>
            </w:r>
          </w:p>
          <w:p w:rsidR="00671834" w:rsidRPr="00A9076A" w:rsidRDefault="00671834" w:rsidP="00671834">
            <w:pPr>
              <w:rPr>
                <w:rFonts w:cs="Arial"/>
              </w:rPr>
            </w:pPr>
            <w:r w:rsidRPr="00A82970">
              <w:rPr>
                <w:rFonts w:cs="Arial"/>
                <w:b/>
              </w:rPr>
              <w:t>(A)</w:t>
            </w:r>
            <w:r w:rsidRPr="00A9076A">
              <w:rPr>
                <w:rFonts w:cs="Arial"/>
              </w:rPr>
              <w:t>  marshals evidence in support of a clear thesis statement and related claims;</w:t>
            </w:r>
          </w:p>
          <w:p w:rsidR="00671834" w:rsidRPr="00A9076A" w:rsidRDefault="00671834" w:rsidP="00671834">
            <w:pPr>
              <w:rPr>
                <w:rFonts w:cs="Arial"/>
              </w:rPr>
            </w:pPr>
            <w:r w:rsidRPr="00A82970">
              <w:rPr>
                <w:rFonts w:cs="Arial"/>
                <w:b/>
              </w:rPr>
              <w:t>(B)</w:t>
            </w:r>
            <w:r w:rsidRPr="00A9076A">
              <w:rPr>
                <w:rFonts w:cs="Arial"/>
              </w:rPr>
              <w:t>  provides an analysis for the audience that reflects a logical progression of ideas and a clearly stated point of view;</w:t>
            </w:r>
          </w:p>
          <w:p w:rsidR="00671834" w:rsidRPr="00A9076A" w:rsidRDefault="00671834" w:rsidP="00671834">
            <w:pPr>
              <w:rPr>
                <w:rFonts w:cs="Arial"/>
              </w:rPr>
            </w:pPr>
            <w:r w:rsidRPr="00A82970">
              <w:rPr>
                <w:rFonts w:cs="Arial"/>
                <w:b/>
              </w:rPr>
              <w:t>(C)</w:t>
            </w:r>
            <w:r w:rsidRPr="00A9076A">
              <w:rPr>
                <w:rFonts w:cs="Arial"/>
              </w:rPr>
              <w:t>  uses graphics and illustrations to help explain concepts where appropriate;</w:t>
            </w:r>
          </w:p>
          <w:p w:rsidR="00671834" w:rsidRPr="00A9076A" w:rsidRDefault="00671834" w:rsidP="00671834">
            <w:pPr>
              <w:rPr>
                <w:rFonts w:cs="Arial"/>
              </w:rPr>
            </w:pPr>
            <w:r w:rsidRPr="00A82970">
              <w:rPr>
                <w:rFonts w:cs="Arial"/>
                <w:b/>
              </w:rPr>
              <w:t>(D)</w:t>
            </w:r>
            <w:r w:rsidRPr="00A9076A">
              <w:rPr>
                <w:rFonts w:cs="Arial"/>
              </w:rPr>
              <w:t>  uses a variety of evaluative tools (e.g., self-made rubrics, peer reviews, teacher and expert evaluations) to examine the quality of the research; and</w:t>
            </w:r>
          </w:p>
          <w:p w:rsidR="00671834" w:rsidRDefault="00671834" w:rsidP="00671834">
            <w:pPr>
              <w:rPr>
                <w:rFonts w:cs="Arial"/>
              </w:rPr>
            </w:pPr>
            <w:r w:rsidRPr="00A82970">
              <w:rPr>
                <w:rFonts w:cs="Arial"/>
                <w:b/>
              </w:rPr>
              <w:t>(E)</w:t>
            </w:r>
            <w:r w:rsidRPr="00A9076A">
              <w:rPr>
                <w:rFonts w:cs="Arial"/>
              </w:rPr>
              <w:t>  </w:t>
            </w:r>
            <w:proofErr w:type="gramStart"/>
            <w:r w:rsidRPr="00A9076A">
              <w:rPr>
                <w:rFonts w:cs="Arial"/>
              </w:rPr>
              <w:t>uses</w:t>
            </w:r>
            <w:proofErr w:type="gramEnd"/>
            <w:r w:rsidRPr="00A9076A">
              <w:rPr>
                <w:rFonts w:cs="Arial"/>
              </w:rPr>
              <w:t xml:space="preserve"> a style manual (e.g., Modern Language Association, Chicago Manual of Style) to document sources and format written materials.</w:t>
            </w:r>
          </w:p>
          <w:p w:rsidR="00671834" w:rsidRDefault="00671834" w:rsidP="00671834">
            <w:pPr>
              <w:ind w:left="285" w:hanging="285"/>
              <w:rPr>
                <w:b/>
              </w:rPr>
            </w:pPr>
          </w:p>
          <w:p w:rsidR="00671834" w:rsidRDefault="00671834" w:rsidP="00671834">
            <w:pPr>
              <w:ind w:left="285" w:hanging="285"/>
            </w:pPr>
            <w:r>
              <w:rPr>
                <w:b/>
              </w:rPr>
              <w:t>Listening and Speaking:</w:t>
            </w:r>
            <w:r>
              <w:t xml:space="preserve"> </w:t>
            </w:r>
          </w:p>
          <w:p w:rsidR="00671834" w:rsidRPr="00A9076A" w:rsidRDefault="00671834" w:rsidP="00671834">
            <w:pPr>
              <w:rPr>
                <w:rFonts w:cs="Arial"/>
              </w:rPr>
            </w:pPr>
            <w:r w:rsidRPr="00A82970">
              <w:rPr>
                <w:rFonts w:cs="Arial"/>
                <w:b/>
              </w:rPr>
              <w:t>(24)  Listening and Speaking/Listening.</w:t>
            </w:r>
            <w:r w:rsidRPr="00A9076A">
              <w:rPr>
                <w:rFonts w:cs="Arial"/>
              </w:rPr>
              <w:t xml:space="preserve"> Students will use comprehension skills to listen attentively to others in formal and informal settings. Students will continue to apply earlier standards with greater complexity. Students are expected to:</w:t>
            </w:r>
          </w:p>
          <w:p w:rsidR="00671834" w:rsidRPr="00A9076A" w:rsidRDefault="00671834" w:rsidP="00671834">
            <w:pPr>
              <w:rPr>
                <w:rFonts w:cs="Arial"/>
              </w:rPr>
            </w:pPr>
            <w:r w:rsidRPr="00A82970">
              <w:rPr>
                <w:rFonts w:cs="Arial"/>
                <w:b/>
              </w:rPr>
              <w:t>(A) </w:t>
            </w:r>
            <w:r w:rsidRPr="00A9076A">
              <w:rPr>
                <w:rFonts w:cs="Arial"/>
              </w:rPr>
              <w:t> listen responsively to a speaker by taking notes that summarize, synthesize, or highlight the speaker's ideas for critical reflection and by asking questions related to the content for clarification and elaboration;</w:t>
            </w:r>
          </w:p>
          <w:p w:rsidR="00671834" w:rsidRPr="00A9076A" w:rsidRDefault="00671834" w:rsidP="00671834">
            <w:pPr>
              <w:rPr>
                <w:rFonts w:cs="Arial"/>
              </w:rPr>
            </w:pPr>
            <w:r w:rsidRPr="00A82970">
              <w:rPr>
                <w:rFonts w:cs="Arial"/>
                <w:b/>
              </w:rPr>
              <w:t>(B) </w:t>
            </w:r>
            <w:r w:rsidRPr="00A9076A">
              <w:rPr>
                <w:rFonts w:cs="Arial"/>
              </w:rPr>
              <w:t> follow and give complex oral instructions to perform specific tasks, answer questions, solve problems, and complete processes; and</w:t>
            </w:r>
          </w:p>
          <w:p w:rsidR="00671834" w:rsidRPr="00A9076A" w:rsidRDefault="00671834" w:rsidP="00671834">
            <w:pPr>
              <w:rPr>
                <w:rFonts w:cs="Arial"/>
              </w:rPr>
            </w:pPr>
            <w:r w:rsidRPr="00A82970">
              <w:rPr>
                <w:rFonts w:cs="Arial"/>
                <w:b/>
              </w:rPr>
              <w:t>(C)</w:t>
            </w:r>
            <w:r w:rsidRPr="00A9076A">
              <w:rPr>
                <w:rFonts w:cs="Arial"/>
              </w:rPr>
              <w:t>  </w:t>
            </w:r>
            <w:proofErr w:type="gramStart"/>
            <w:r w:rsidRPr="00A9076A">
              <w:rPr>
                <w:rFonts w:cs="Arial"/>
              </w:rPr>
              <w:t>evaluate</w:t>
            </w:r>
            <w:proofErr w:type="gramEnd"/>
            <w:r w:rsidRPr="00A9076A">
              <w:rPr>
                <w:rFonts w:cs="Arial"/>
              </w:rPr>
              <w:t xml:space="preserve"> the effectiveness of a speaker's main and supporting ideas.</w:t>
            </w:r>
          </w:p>
          <w:p w:rsidR="00671834" w:rsidRPr="00A9076A" w:rsidRDefault="00671834" w:rsidP="00671834">
            <w:pPr>
              <w:rPr>
                <w:rFonts w:cs="Arial"/>
              </w:rPr>
            </w:pPr>
            <w:r w:rsidRPr="00A82970">
              <w:rPr>
                <w:rFonts w:cs="Arial"/>
                <w:b/>
              </w:rPr>
              <w:t>(25)  Listening and Speaking/Speaking.</w:t>
            </w:r>
            <w:r w:rsidRPr="00A9076A">
              <w:rPr>
                <w:rFonts w:cs="Arial"/>
              </w:rPr>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671834" w:rsidRPr="00A9076A" w:rsidRDefault="00671834" w:rsidP="00671834">
            <w:pPr>
              <w:rPr>
                <w:rFonts w:cs="Arial"/>
              </w:rPr>
            </w:pPr>
            <w:r w:rsidRPr="00A82970">
              <w:rPr>
                <w:rFonts w:cs="Arial"/>
                <w:b/>
              </w:rPr>
              <w:t xml:space="preserve">(26)  Listening and Speaking/Teamwork. </w:t>
            </w:r>
            <w:r w:rsidRPr="00A9076A">
              <w:rPr>
                <w:rFonts w:cs="Arial"/>
              </w:rPr>
              <w:t>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p w:rsidR="00F724A0" w:rsidRPr="00E212C4" w:rsidRDefault="00F724A0" w:rsidP="006554AA">
            <w:pPr>
              <w:ind w:left="285" w:hanging="285"/>
            </w:pPr>
            <w:r>
              <w:t xml:space="preserve"> </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7A1E80" w:rsidRDefault="007A1E80" w:rsidP="007A1E80">
            <w:pPr>
              <w:pStyle w:val="ListParagraph"/>
              <w:numPr>
                <w:ilvl w:val="0"/>
                <w:numId w:val="7"/>
              </w:numPr>
              <w:rPr>
                <w:rFonts w:cs="Arial"/>
                <w:color w:val="000000"/>
              </w:rPr>
            </w:pPr>
            <w:r w:rsidRPr="0066166F">
              <w:rPr>
                <w:rFonts w:cs="Arial"/>
                <w:color w:val="000000"/>
              </w:rPr>
              <w:t>Language skills enable us to effectively communicate facts and ideas.</w:t>
            </w:r>
          </w:p>
          <w:p w:rsidR="007A1E80" w:rsidRDefault="007A1E80" w:rsidP="007A1E80">
            <w:pPr>
              <w:pStyle w:val="ListParagraph"/>
              <w:numPr>
                <w:ilvl w:val="0"/>
                <w:numId w:val="7"/>
              </w:numPr>
              <w:rPr>
                <w:rFonts w:cs="Arial"/>
                <w:color w:val="000000"/>
              </w:rPr>
            </w:pPr>
            <w:r w:rsidRPr="00F90BAA">
              <w:rPr>
                <w:rFonts w:cs="Arial"/>
                <w:color w:val="000000"/>
              </w:rPr>
              <w:t xml:space="preserve">When responding to text, readers interpret, make inferences, and apply their </w:t>
            </w:r>
            <w:r w:rsidRPr="00F90BAA">
              <w:rPr>
                <w:rFonts w:cs="Arial"/>
                <w:color w:val="000000"/>
              </w:rPr>
              <w:lastRenderedPageBreak/>
              <w:t>conclusions to their own thinking, reading, writing, and/or speaking.</w:t>
            </w:r>
          </w:p>
          <w:p w:rsidR="007A1E80" w:rsidRPr="00F90BAA" w:rsidRDefault="007A1E80" w:rsidP="007A1E80">
            <w:pPr>
              <w:pStyle w:val="ListParagraph"/>
              <w:numPr>
                <w:ilvl w:val="0"/>
                <w:numId w:val="7"/>
              </w:numPr>
              <w:rPr>
                <w:rFonts w:cs="Arial"/>
                <w:color w:val="000000"/>
              </w:rPr>
            </w:pPr>
            <w:r w:rsidRPr="00F90BAA">
              <w:rPr>
                <w:rFonts w:cs="Arial"/>
                <w:color w:val="000000"/>
                <w:lang w:val="it-IT"/>
              </w:rPr>
              <w:t>Both formal and informal research are crucial components in our growth as readers, writers, and thinkers.</w:t>
            </w:r>
          </w:p>
          <w:p w:rsidR="00E212C4" w:rsidRPr="00E212C4" w:rsidRDefault="00E212C4" w:rsidP="007A1E80"/>
        </w:tc>
      </w:tr>
      <w:tr w:rsidR="00E212C4">
        <w:trPr>
          <w:trHeight w:val="217"/>
        </w:trPr>
        <w:tc>
          <w:tcPr>
            <w:tcW w:w="1720" w:type="dxa"/>
          </w:tcPr>
          <w:p w:rsidR="00E212C4" w:rsidRDefault="00E212C4" w:rsidP="001A6F86">
            <w:pPr>
              <w:rPr>
                <w:rFonts w:cs="Arial"/>
                <w:b/>
              </w:rPr>
            </w:pPr>
            <w:r>
              <w:rPr>
                <w:rFonts w:cs="Arial"/>
                <w:b/>
              </w:rPr>
              <w:lastRenderedPageBreak/>
              <w:t>Essential Questions</w:t>
            </w:r>
          </w:p>
        </w:tc>
        <w:tc>
          <w:tcPr>
            <w:tcW w:w="8510" w:type="dxa"/>
          </w:tcPr>
          <w:p w:rsidR="007A1E80" w:rsidRPr="0066166F" w:rsidRDefault="007A1E80" w:rsidP="007A1E80">
            <w:pPr>
              <w:numPr>
                <w:ilvl w:val="0"/>
                <w:numId w:val="6"/>
              </w:numPr>
              <w:rPr>
                <w:rFonts w:cs="Arial"/>
                <w:color w:val="000000"/>
              </w:rPr>
            </w:pPr>
            <w:r w:rsidRPr="0066166F">
              <w:rPr>
                <w:rFonts w:cs="Arial"/>
              </w:rPr>
              <w:t>What characterizes effective informational texts?</w:t>
            </w:r>
          </w:p>
          <w:p w:rsidR="00E212C4" w:rsidRPr="0035033E" w:rsidRDefault="007A1E80" w:rsidP="0035033E">
            <w:pPr>
              <w:numPr>
                <w:ilvl w:val="0"/>
                <w:numId w:val="6"/>
              </w:numPr>
              <w:rPr>
                <w:rFonts w:cs="Arial"/>
                <w:color w:val="000000"/>
              </w:rPr>
            </w:pPr>
            <w:r w:rsidRPr="0066166F">
              <w:rPr>
                <w:rFonts w:cs="Arial"/>
                <w:color w:val="000000"/>
              </w:rPr>
              <w:t>How does context shape nonfiction?</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7372AE" w:rsidRPr="00A717ED" w:rsidRDefault="00DA3A57" w:rsidP="00A717ED">
            <w:pPr>
              <w:rPr>
                <w:rFonts w:cs="Arial"/>
                <w:bCs/>
              </w:rPr>
            </w:pPr>
            <w:r>
              <w:rPr>
                <w:rFonts w:cs="Arial"/>
                <w:bCs/>
              </w:rPr>
              <w:t>a</w:t>
            </w:r>
            <w:r w:rsidR="00A717ED">
              <w:rPr>
                <w:rFonts w:cs="Arial"/>
                <w:bCs/>
              </w:rPr>
              <w:t>ction plan</w:t>
            </w:r>
            <w:r w:rsidR="00A717ED">
              <w:rPr>
                <w:rFonts w:cs="Arial"/>
                <w:bCs/>
              </w:rPr>
              <w:tab/>
            </w:r>
            <w:r w:rsidR="00A717ED">
              <w:rPr>
                <w:rFonts w:cs="Arial"/>
                <w:bCs/>
              </w:rPr>
              <w:tab/>
              <w:t>business letter</w:t>
            </w:r>
            <w:r w:rsidR="00A717ED">
              <w:rPr>
                <w:rFonts w:cs="Arial"/>
                <w:bCs/>
              </w:rPr>
              <w:tab/>
            </w:r>
            <w:r w:rsidR="00A717ED">
              <w:rPr>
                <w:rFonts w:cs="Arial"/>
                <w:bCs/>
              </w:rPr>
              <w:tab/>
              <w:t>protocol</w:t>
            </w:r>
            <w:r w:rsidR="00A717ED">
              <w:rPr>
                <w:rFonts w:cs="Arial"/>
                <w:bCs/>
              </w:rPr>
              <w:tab/>
            </w:r>
            <w:r w:rsidR="00A717ED">
              <w:rPr>
                <w:rFonts w:cs="Arial"/>
                <w:bCs/>
              </w:rPr>
              <w:tab/>
            </w:r>
            <w:r w:rsidR="00A717ED">
              <w:rPr>
                <w:rFonts w:cs="Arial"/>
                <w:bCs/>
              </w:rPr>
              <w:tab/>
              <w:t>message</w:t>
            </w:r>
            <w:r w:rsidR="00A717ED">
              <w:rPr>
                <w:rFonts w:cs="Arial"/>
                <w:bCs/>
              </w:rPr>
              <w:br/>
              <w:t>rhetorical structures</w:t>
            </w:r>
            <w:r w:rsidR="00A717ED">
              <w:rPr>
                <w:rFonts w:cs="Arial"/>
                <w:bCs/>
              </w:rPr>
              <w:tab/>
              <w:t>rhetorical devices</w:t>
            </w:r>
            <w:r w:rsidR="00A717ED">
              <w:rPr>
                <w:rFonts w:cs="Arial"/>
                <w:bCs/>
              </w:rPr>
              <w:tab/>
              <w:t>proposition</w:t>
            </w:r>
            <w:r w:rsidR="00A717ED">
              <w:rPr>
                <w:rFonts w:cs="Arial"/>
                <w:bCs/>
              </w:rPr>
              <w:tab/>
            </w:r>
            <w:r w:rsidR="00A717ED">
              <w:rPr>
                <w:rFonts w:cs="Arial"/>
                <w:bCs/>
              </w:rPr>
              <w:tab/>
              <w:t>sequencing</w:t>
            </w:r>
            <w:r w:rsidR="00870598">
              <w:rPr>
                <w:rFonts w:cs="Arial"/>
                <w:bCs/>
              </w:rPr>
              <w:br/>
            </w:r>
            <w:r w:rsidR="00A717ED">
              <w:rPr>
                <w:rFonts w:cs="Arial"/>
                <w:bCs/>
              </w:rPr>
              <w:t>formalit</w:t>
            </w:r>
            <w:r w:rsidR="00870598">
              <w:rPr>
                <w:rFonts w:cs="Arial"/>
                <w:bCs/>
              </w:rPr>
              <w:t>y</w:t>
            </w:r>
            <w:r w:rsidR="00870598">
              <w:rPr>
                <w:rFonts w:cs="Arial"/>
                <w:bCs/>
              </w:rPr>
              <w:tab/>
            </w:r>
            <w:r w:rsidR="00870598">
              <w:rPr>
                <w:rFonts w:cs="Arial"/>
                <w:bCs/>
              </w:rPr>
              <w:tab/>
            </w:r>
            <w:r w:rsidR="00A717ED">
              <w:rPr>
                <w:rFonts w:cs="Arial"/>
                <w:bCs/>
              </w:rPr>
              <w:t>tone</w:t>
            </w:r>
            <w:r w:rsidR="00A717ED">
              <w:rPr>
                <w:rFonts w:cs="Arial"/>
                <w:bCs/>
              </w:rPr>
              <w:tab/>
            </w:r>
            <w:r w:rsidR="00A717ED">
              <w:rPr>
                <w:rFonts w:cs="Arial"/>
                <w:bCs/>
              </w:rPr>
              <w:tab/>
            </w:r>
            <w:r w:rsidR="00A717ED">
              <w:rPr>
                <w:rFonts w:cs="Arial"/>
                <w:bCs/>
              </w:rPr>
              <w:tab/>
              <w:t>medium</w:t>
            </w: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Default="00BC365D" w:rsidP="007372AE">
            <w:hyperlink r:id="rId7" w:history="1">
              <w:r w:rsidR="007372AE" w:rsidRPr="00E33898">
                <w:rPr>
                  <w:rStyle w:val="Hyperlink"/>
                  <w:rFonts w:cs="Arial"/>
                </w:rPr>
                <w:t>ELAR/TEKS Vertical Alignment K-12</w:t>
              </w:r>
            </w:hyperlink>
          </w:p>
          <w:p w:rsidR="00AE2B94" w:rsidRDefault="00AE2B94" w:rsidP="00AE2B94">
            <w:pPr>
              <w:rPr>
                <w:rFonts w:cs="Arial"/>
              </w:rPr>
            </w:pPr>
            <w:r>
              <w:rPr>
                <w:rFonts w:cs="Arial"/>
              </w:rPr>
              <w:t>Career &amp; Technology: Multi</w:t>
            </w:r>
            <w:r w:rsidRPr="007A00E5">
              <w:rPr>
                <w:rFonts w:cs="Arial"/>
              </w:rPr>
              <w:t>media action plan</w:t>
            </w:r>
            <w:r>
              <w:rPr>
                <w:rFonts w:cs="Arial"/>
              </w:rPr>
              <w:t xml:space="preserve"> and accompanying correspondence</w:t>
            </w:r>
          </w:p>
          <w:p w:rsidR="00AE2B94" w:rsidRDefault="00AE2B94" w:rsidP="00AE2B94">
            <w:pPr>
              <w:rPr>
                <w:rFonts w:cs="Arial"/>
              </w:rPr>
            </w:pPr>
            <w:r>
              <w:rPr>
                <w:rFonts w:cs="Arial"/>
              </w:rPr>
              <w:t>Math and Science: Use of flow charts, income and budget</w:t>
            </w:r>
            <w:r w:rsidR="00617AE2">
              <w:rPr>
                <w:rFonts w:cs="Arial"/>
              </w:rPr>
              <w:t xml:space="preserve">, </w:t>
            </w:r>
          </w:p>
          <w:p w:rsidR="00617AE2" w:rsidRPr="00617AE2" w:rsidRDefault="00AE2B94" w:rsidP="00617AE2">
            <w:pPr>
              <w:rPr>
                <w:rFonts w:cs="Arial"/>
                <w:color w:val="0000FF"/>
                <w:u w:val="single"/>
              </w:rPr>
            </w:pPr>
            <w:r>
              <w:rPr>
                <w:rFonts w:cs="Arial"/>
              </w:rPr>
              <w:t>Social Studies: Labor, availability of labor, social utilit</w:t>
            </w:r>
            <w:r w:rsidR="007A4EA8">
              <w:rPr>
                <w:rFonts w:cs="Arial"/>
              </w:rPr>
              <w:t>y</w:t>
            </w:r>
          </w:p>
          <w:p w:rsidR="00617AE2" w:rsidRDefault="00617AE2" w:rsidP="00617AE2">
            <w:pPr>
              <w:rPr>
                <w:rFonts w:cs="Arial"/>
              </w:rPr>
            </w:pPr>
            <w:r>
              <w:rPr>
                <w:rFonts w:cs="Arial"/>
              </w:rPr>
              <w:t>Science and CTE: The technical writing component lends itself to joint lesson planning, or at least to students making connections between the skills they derive from ELAR and the subject matter of other classes</w:t>
            </w:r>
          </w:p>
          <w:p w:rsidR="00617AE2" w:rsidRDefault="00617AE2" w:rsidP="00617AE2">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Default="00BC365D" w:rsidP="00467538">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p w:rsidR="00AE2B94" w:rsidRDefault="00AE2B94" w:rsidP="00467538"/>
          <w:p w:rsidR="00AE2B94" w:rsidRDefault="00AE2B94" w:rsidP="00467538">
            <w:r>
              <w:t>Extension Opportunities:</w:t>
            </w:r>
          </w:p>
          <w:p w:rsidR="00AE2B94" w:rsidRDefault="00AE2B94" w:rsidP="00AE2B94">
            <w:pPr>
              <w:numPr>
                <w:ilvl w:val="0"/>
                <w:numId w:val="8"/>
              </w:numPr>
              <w:rPr>
                <w:rFonts w:cs="Arial"/>
                <w:lang w:val="it-IT"/>
              </w:rPr>
            </w:pPr>
            <w:r>
              <w:rPr>
                <w:rFonts w:cs="Arial"/>
                <w:lang w:val="it-IT"/>
              </w:rPr>
              <w:t xml:space="preserve">Evaluating Sources Interactive Quiz: </w:t>
            </w:r>
            <w:hyperlink r:id="rId9" w:history="1">
              <w:r w:rsidRPr="005065D7">
                <w:rPr>
                  <w:rStyle w:val="Hyperlink"/>
                  <w:rFonts w:cs="Arial"/>
                  <w:lang w:val="it-IT"/>
                </w:rPr>
                <w:t>http://w</w:t>
              </w:r>
              <w:r w:rsidRPr="005065D7">
                <w:rPr>
                  <w:rStyle w:val="Hyperlink"/>
                  <w:rFonts w:cs="Arial"/>
                  <w:lang w:val="it-IT"/>
                </w:rPr>
                <w:t>w</w:t>
              </w:r>
              <w:r w:rsidRPr="005065D7">
                <w:rPr>
                  <w:rStyle w:val="Hyperlink"/>
                  <w:rFonts w:cs="Arial"/>
                  <w:lang w:val="it-IT"/>
                </w:rPr>
                <w:t>w.media-awareness.ca/english/games/jocool_jofool/teachers.cfm</w:t>
              </w:r>
            </w:hyperlink>
          </w:p>
          <w:p w:rsidR="00AE2B94" w:rsidRDefault="00AE2B94" w:rsidP="00AE2B94">
            <w:pPr>
              <w:numPr>
                <w:ilvl w:val="0"/>
                <w:numId w:val="8"/>
              </w:numPr>
              <w:rPr>
                <w:rFonts w:cs="Arial"/>
                <w:lang w:val="it-IT"/>
              </w:rPr>
            </w:pPr>
            <w:r>
              <w:rPr>
                <w:rFonts w:cs="Arial"/>
                <w:lang w:val="it-IT"/>
              </w:rPr>
              <w:t xml:space="preserve">Match Personality to Career: </w:t>
            </w:r>
            <w:r>
              <w:rPr>
                <w:rFonts w:cs="Arial"/>
                <w:lang w:val="it-IT"/>
              </w:rPr>
              <w:fldChar w:fldCharType="begin"/>
            </w:r>
            <w:r>
              <w:rPr>
                <w:rFonts w:cs="Arial"/>
                <w:lang w:val="it-IT"/>
              </w:rPr>
              <w:instrText xml:space="preserve"> HYPERLINK "http://www.careerkey.org/" </w:instrText>
            </w:r>
            <w:r w:rsidRPr="00E4333F">
              <w:rPr>
                <w:rFonts w:cs="Arial"/>
                <w:lang w:val="it-IT"/>
              </w:rPr>
            </w:r>
            <w:r>
              <w:rPr>
                <w:rFonts w:cs="Arial"/>
                <w:lang w:val="it-IT"/>
              </w:rPr>
              <w:fldChar w:fldCharType="separate"/>
            </w:r>
            <w:r w:rsidRPr="00E4333F">
              <w:rPr>
                <w:rStyle w:val="Hyperlink"/>
                <w:rFonts w:cs="Arial"/>
                <w:lang w:val="it-IT"/>
              </w:rPr>
              <w:t>http://w</w:t>
            </w:r>
            <w:r w:rsidRPr="00E4333F">
              <w:rPr>
                <w:rStyle w:val="Hyperlink"/>
                <w:rFonts w:cs="Arial"/>
                <w:lang w:val="it-IT"/>
              </w:rPr>
              <w:t>w</w:t>
            </w:r>
            <w:r w:rsidRPr="00E4333F">
              <w:rPr>
                <w:rStyle w:val="Hyperlink"/>
                <w:rFonts w:cs="Arial"/>
                <w:lang w:val="it-IT"/>
              </w:rPr>
              <w:t>w.careerkey.org/</w:t>
            </w:r>
            <w:r>
              <w:rPr>
                <w:rFonts w:cs="Arial"/>
                <w:lang w:val="it-IT"/>
              </w:rPr>
              <w:fldChar w:fldCharType="end"/>
            </w:r>
          </w:p>
          <w:p w:rsidR="00AE2B94" w:rsidRDefault="00AE2B94" w:rsidP="00AE2B94">
            <w:pPr>
              <w:numPr>
                <w:ilvl w:val="0"/>
                <w:numId w:val="8"/>
              </w:numPr>
              <w:rPr>
                <w:rFonts w:cs="Arial"/>
                <w:lang w:val="it-IT"/>
              </w:rPr>
            </w:pPr>
            <w:r>
              <w:rPr>
                <w:rFonts w:cs="Arial"/>
                <w:lang w:val="it-IT"/>
              </w:rPr>
              <w:t xml:space="preserve">A Lesson of Letters: </w:t>
            </w:r>
            <w:r>
              <w:rPr>
                <w:rFonts w:cs="Arial"/>
                <w:lang w:val="it-IT"/>
              </w:rPr>
              <w:fldChar w:fldCharType="begin"/>
            </w:r>
            <w:r>
              <w:rPr>
                <w:rFonts w:cs="Arial"/>
                <w:lang w:val="it-IT"/>
              </w:rPr>
              <w:instrText xml:space="preserve"> HYPERLINK "http://www.readwritethink.org/lessons/lesson_view.asp?id=1083" </w:instrText>
            </w:r>
            <w:r>
              <w:rPr>
                <w:rFonts w:cs="Arial"/>
                <w:lang w:val="it-IT"/>
              </w:rPr>
            </w:r>
            <w:r>
              <w:rPr>
                <w:rFonts w:cs="Arial"/>
                <w:lang w:val="it-IT"/>
              </w:rPr>
              <w:fldChar w:fldCharType="separate"/>
            </w:r>
            <w:r w:rsidRPr="00660558">
              <w:rPr>
                <w:rStyle w:val="Hyperlink"/>
                <w:rFonts w:cs="Arial"/>
                <w:lang w:val="it-IT"/>
              </w:rPr>
              <w:t>http://www.readwr</w:t>
            </w:r>
            <w:r w:rsidRPr="00660558">
              <w:rPr>
                <w:rStyle w:val="Hyperlink"/>
                <w:rFonts w:cs="Arial"/>
                <w:lang w:val="it-IT"/>
              </w:rPr>
              <w:t>i</w:t>
            </w:r>
            <w:r w:rsidRPr="00660558">
              <w:rPr>
                <w:rStyle w:val="Hyperlink"/>
                <w:rFonts w:cs="Arial"/>
                <w:lang w:val="it-IT"/>
              </w:rPr>
              <w:t>tethink.org/lessons/lesson_view.asp?id=1083</w:t>
            </w:r>
            <w:r>
              <w:rPr>
                <w:rFonts w:cs="Arial"/>
                <w:lang w:val="it-IT"/>
              </w:rPr>
              <w:fldChar w:fldCharType="end"/>
            </w:r>
          </w:p>
          <w:p w:rsidR="00AE2B94" w:rsidRDefault="00AE2B94" w:rsidP="00AE2B94">
            <w:pPr>
              <w:numPr>
                <w:ilvl w:val="0"/>
                <w:numId w:val="8"/>
              </w:numPr>
              <w:rPr>
                <w:rFonts w:cs="Arial"/>
                <w:lang w:val="it-IT"/>
              </w:rPr>
            </w:pPr>
            <w:r>
              <w:rPr>
                <w:rFonts w:cs="Arial"/>
                <w:lang w:val="it-IT"/>
              </w:rPr>
              <w:t xml:space="preserve">Letter Writing: </w:t>
            </w:r>
            <w:r>
              <w:rPr>
                <w:rFonts w:cs="Arial"/>
                <w:lang w:val="it-IT"/>
              </w:rPr>
              <w:fldChar w:fldCharType="begin"/>
            </w:r>
            <w:r>
              <w:rPr>
                <w:rFonts w:cs="Arial"/>
                <w:lang w:val="it-IT"/>
              </w:rPr>
              <w:instrText xml:space="preserve"> HYPERLINK "http://www.readwritethink.org/lessons/lesson_view.asp?id=902" </w:instrText>
            </w:r>
            <w:r>
              <w:rPr>
                <w:rFonts w:cs="Arial"/>
                <w:lang w:val="it-IT"/>
              </w:rPr>
            </w:r>
            <w:r>
              <w:rPr>
                <w:rFonts w:cs="Arial"/>
                <w:lang w:val="it-IT"/>
              </w:rPr>
              <w:fldChar w:fldCharType="separate"/>
            </w:r>
            <w:r w:rsidRPr="00E72BCA">
              <w:rPr>
                <w:rStyle w:val="Hyperlink"/>
                <w:rFonts w:cs="Arial"/>
                <w:lang w:val="it-IT"/>
              </w:rPr>
              <w:t>http://ww</w:t>
            </w:r>
            <w:r w:rsidRPr="00E72BCA">
              <w:rPr>
                <w:rStyle w:val="Hyperlink"/>
                <w:rFonts w:cs="Arial"/>
                <w:lang w:val="it-IT"/>
              </w:rPr>
              <w:t>w</w:t>
            </w:r>
            <w:r w:rsidRPr="00E72BCA">
              <w:rPr>
                <w:rStyle w:val="Hyperlink"/>
                <w:rFonts w:cs="Arial"/>
                <w:lang w:val="it-IT"/>
              </w:rPr>
              <w:t>.readwrit</w:t>
            </w:r>
            <w:r w:rsidRPr="00E72BCA">
              <w:rPr>
                <w:rStyle w:val="Hyperlink"/>
                <w:rFonts w:cs="Arial"/>
                <w:lang w:val="it-IT"/>
              </w:rPr>
              <w:t>e</w:t>
            </w:r>
            <w:r w:rsidRPr="00E72BCA">
              <w:rPr>
                <w:rStyle w:val="Hyperlink"/>
                <w:rFonts w:cs="Arial"/>
                <w:lang w:val="it-IT"/>
              </w:rPr>
              <w:t>think.org/lessons/lesson_view.asp?id=902</w:t>
            </w:r>
            <w:r>
              <w:rPr>
                <w:rFonts w:cs="Arial"/>
                <w:lang w:val="it-IT"/>
              </w:rPr>
              <w:fldChar w:fldCharType="end"/>
            </w:r>
          </w:p>
          <w:p w:rsidR="00AE2B94" w:rsidRPr="00467538" w:rsidRDefault="00AE2B94" w:rsidP="00AE2B94">
            <w:pPr>
              <w:rPr>
                <w:rFonts w:cs="Arial"/>
              </w:rPr>
            </w:pPr>
          </w:p>
        </w:tc>
      </w:tr>
      <w:tr w:rsidR="008B7920">
        <w:trPr>
          <w:trHeight w:val="217"/>
        </w:trPr>
        <w:tc>
          <w:tcPr>
            <w:tcW w:w="1720" w:type="dxa"/>
          </w:tcPr>
          <w:p w:rsidR="008B7920" w:rsidRDefault="008B7920" w:rsidP="001A6F86">
            <w:pPr>
              <w:rPr>
                <w:rFonts w:cs="Arial"/>
                <w:b/>
              </w:rPr>
            </w:pPr>
            <w:r>
              <w:rPr>
                <w:rFonts w:cs="Arial"/>
                <w:b/>
              </w:rPr>
              <w:lastRenderedPageBreak/>
              <w:t>Instructional Resources</w:t>
            </w:r>
          </w:p>
        </w:tc>
        <w:tc>
          <w:tcPr>
            <w:tcW w:w="8510" w:type="dxa"/>
          </w:tcPr>
          <w:p w:rsidR="00A27090" w:rsidRPr="00A27090" w:rsidRDefault="00527B8E" w:rsidP="00527B8E">
            <w:pPr>
              <w:rPr>
                <w:rFonts w:cs="Arial"/>
                <w:b/>
              </w:rPr>
            </w:pPr>
            <w:r>
              <w:rPr>
                <w:rFonts w:cs="Arial"/>
                <w:b/>
              </w:rPr>
              <w:t>WEBSITE</w:t>
            </w:r>
            <w:r w:rsidRPr="00A27090">
              <w:rPr>
                <w:rFonts w:cs="Arial"/>
                <w:b/>
              </w:rPr>
              <w:t>S</w:t>
            </w:r>
          </w:p>
          <w:p w:rsidR="00A27090" w:rsidRPr="00A27090" w:rsidRDefault="00A27090" w:rsidP="00A27090">
            <w:pPr>
              <w:pStyle w:val="ListParagraph"/>
              <w:numPr>
                <w:ilvl w:val="0"/>
                <w:numId w:val="15"/>
              </w:numPr>
              <w:rPr>
                <w:rFonts w:cs="Arial"/>
              </w:rPr>
            </w:pPr>
            <w:r w:rsidRPr="00A27090">
              <w:rPr>
                <w:rFonts w:cs="Arial"/>
              </w:rPr>
              <w:t xml:space="preserve">PSAs:  </w:t>
            </w:r>
            <w:hyperlink r:id="rId10" w:history="1">
              <w:r w:rsidRPr="00A27090">
                <w:rPr>
                  <w:rStyle w:val="Hyperlink"/>
                  <w:rFonts w:cs="Arial"/>
                </w:rPr>
                <w:t>http://www.readwritethink.org/lessons/lesson_view.asp?id=1069</w:t>
              </w:r>
            </w:hyperlink>
          </w:p>
          <w:p w:rsidR="00A27090" w:rsidRPr="00A27090" w:rsidRDefault="00A27090" w:rsidP="00A27090">
            <w:pPr>
              <w:pStyle w:val="ListParagraph"/>
              <w:numPr>
                <w:ilvl w:val="0"/>
                <w:numId w:val="15"/>
              </w:numPr>
              <w:rPr>
                <w:rFonts w:cs="Arial"/>
                <w:lang w:val="it-IT"/>
              </w:rPr>
            </w:pPr>
            <w:r w:rsidRPr="00A27090">
              <w:rPr>
                <w:rFonts w:cs="Arial"/>
                <w:lang w:val="it-IT"/>
              </w:rPr>
              <w:t xml:space="preserve">Advertising: </w:t>
            </w:r>
            <w:r w:rsidRPr="00A27090">
              <w:rPr>
                <w:rFonts w:cs="Arial"/>
                <w:lang w:val="it-IT"/>
              </w:rPr>
              <w:fldChar w:fldCharType="begin"/>
            </w:r>
            <w:r w:rsidRPr="00A27090">
              <w:rPr>
                <w:rFonts w:cs="Arial"/>
                <w:lang w:val="it-IT"/>
              </w:rPr>
              <w:instrText xml:space="preserve"> HYPERLINK "http://www.readwritethink.org/lessons/lesson_view.asp?id=1166" </w:instrText>
            </w:r>
            <w:r w:rsidRPr="00A27090">
              <w:rPr>
                <w:lang w:val="it-IT"/>
              </w:rPr>
            </w:r>
            <w:r w:rsidRPr="00A27090">
              <w:rPr>
                <w:rFonts w:cs="Arial"/>
                <w:lang w:val="it-IT"/>
              </w:rPr>
              <w:fldChar w:fldCharType="separate"/>
            </w:r>
            <w:r w:rsidRPr="00A27090">
              <w:rPr>
                <w:rStyle w:val="Hyperlink"/>
                <w:rFonts w:cs="Arial"/>
                <w:lang w:val="it-IT"/>
              </w:rPr>
              <w:t>http://www.readwritethink.org/lessons/lesson_view.asp?id=1166</w:t>
            </w:r>
            <w:r w:rsidRPr="00A27090">
              <w:rPr>
                <w:rFonts w:cs="Arial"/>
                <w:lang w:val="it-IT"/>
              </w:rPr>
              <w:fldChar w:fldCharType="end"/>
            </w:r>
          </w:p>
          <w:p w:rsidR="00A27090" w:rsidRPr="00A27090" w:rsidRDefault="00A27090" w:rsidP="00A27090">
            <w:pPr>
              <w:pStyle w:val="ListParagraph"/>
              <w:numPr>
                <w:ilvl w:val="0"/>
                <w:numId w:val="15"/>
              </w:numPr>
              <w:rPr>
                <w:rFonts w:cs="Arial"/>
              </w:rPr>
            </w:pPr>
            <w:r w:rsidRPr="00A27090">
              <w:rPr>
                <w:rFonts w:cs="Arial"/>
              </w:rPr>
              <w:t xml:space="preserve">Index of Public Domain: </w:t>
            </w:r>
            <w:hyperlink r:id="rId11" w:history="1">
              <w:r w:rsidRPr="00A27090">
                <w:rPr>
                  <w:rStyle w:val="Hyperlink"/>
                  <w:rFonts w:cs="Arial"/>
                </w:rPr>
                <w:t>http://www.banis-associates.com/pdlist/</w:t>
              </w:r>
            </w:hyperlink>
          </w:p>
          <w:p w:rsidR="00527B8E" w:rsidRDefault="00527B8E" w:rsidP="00527B8E">
            <w:pPr>
              <w:numPr>
                <w:ilvl w:val="0"/>
                <w:numId w:val="8"/>
              </w:numPr>
              <w:rPr>
                <w:rFonts w:cs="Arial"/>
              </w:rPr>
            </w:pPr>
            <w:r w:rsidRPr="00D239FF">
              <w:rPr>
                <w:rFonts w:cs="Arial"/>
              </w:rPr>
              <w:t xml:space="preserve">Technical writing information: </w:t>
            </w:r>
            <w:hyperlink r:id="rId12" w:history="1">
              <w:r w:rsidRPr="00D239FF">
                <w:rPr>
                  <w:rStyle w:val="Hyperlink"/>
                  <w:rFonts w:cs="Arial"/>
                </w:rPr>
                <w:t>http://je</w:t>
              </w:r>
              <w:r w:rsidRPr="00D239FF">
                <w:rPr>
                  <w:rStyle w:val="Hyperlink"/>
                  <w:rFonts w:cs="Arial"/>
                </w:rPr>
                <w:t>r</w:t>
              </w:r>
              <w:r w:rsidRPr="00D239FF">
                <w:rPr>
                  <w:rStyle w:val="Hyperlink"/>
                  <w:rFonts w:cs="Arial"/>
                </w:rPr>
                <w:t>z.setonh</w:t>
              </w:r>
              <w:r w:rsidRPr="00D239FF">
                <w:rPr>
                  <w:rStyle w:val="Hyperlink"/>
                  <w:rFonts w:cs="Arial"/>
                </w:rPr>
                <w:t>i</w:t>
              </w:r>
              <w:r w:rsidRPr="00D239FF">
                <w:rPr>
                  <w:rStyle w:val="Hyperlink"/>
                  <w:rFonts w:cs="Arial"/>
                </w:rPr>
                <w:t>ll.edu/writing/technical/index.html</w:t>
              </w:r>
            </w:hyperlink>
          </w:p>
          <w:p w:rsidR="00527B8E" w:rsidRPr="00527B8E" w:rsidRDefault="00527B8E" w:rsidP="00527B8E">
            <w:pPr>
              <w:numPr>
                <w:ilvl w:val="0"/>
                <w:numId w:val="8"/>
              </w:numPr>
              <w:rPr>
                <w:rFonts w:cs="Arial"/>
              </w:rPr>
            </w:pPr>
            <w:r w:rsidRPr="00527B8E">
              <w:rPr>
                <w:rFonts w:cs="Arial"/>
              </w:rPr>
              <w:t xml:space="preserve">Career Lessons (9-12 plan): </w:t>
            </w:r>
            <w:hyperlink r:id="rId13" w:history="1">
              <w:r w:rsidRPr="00527B8E">
                <w:rPr>
                  <w:rStyle w:val="Hyperlink"/>
                  <w:rFonts w:cs="Arial"/>
                </w:rPr>
                <w:t>http://www.educationworld.co</w:t>
              </w:r>
              <w:r w:rsidRPr="00527B8E">
                <w:rPr>
                  <w:rStyle w:val="Hyperlink"/>
                  <w:rFonts w:cs="Arial"/>
                </w:rPr>
                <w:t>m</w:t>
              </w:r>
              <w:r w:rsidRPr="00527B8E">
                <w:rPr>
                  <w:rStyle w:val="Hyperlink"/>
                  <w:rFonts w:cs="Arial"/>
                </w:rPr>
                <w:t>/a_lesson/lesson/lesson160.shtml</w:t>
              </w:r>
            </w:hyperlink>
          </w:p>
          <w:p w:rsidR="00527B8E" w:rsidRDefault="00527B8E" w:rsidP="00527B8E">
            <w:pPr>
              <w:numPr>
                <w:ilvl w:val="0"/>
                <w:numId w:val="8"/>
              </w:numPr>
              <w:rPr>
                <w:rFonts w:cs="Arial"/>
              </w:rPr>
            </w:pPr>
            <w:r w:rsidRPr="00527B8E">
              <w:rPr>
                <w:rFonts w:cs="Arial"/>
              </w:rPr>
              <w:t xml:space="preserve">SMART Board Career Templates: </w:t>
            </w:r>
            <w:hyperlink r:id="rId14" w:history="1">
              <w:r w:rsidRPr="00527B8E">
                <w:rPr>
                  <w:rStyle w:val="Hyperlink"/>
                  <w:rFonts w:cs="Arial"/>
                </w:rPr>
                <w:t>http://www1.center.k12.</w:t>
              </w:r>
              <w:r w:rsidRPr="00527B8E">
                <w:rPr>
                  <w:rStyle w:val="Hyperlink"/>
                  <w:rFonts w:cs="Arial"/>
                </w:rPr>
                <w:t>m</w:t>
              </w:r>
              <w:r w:rsidRPr="00527B8E">
                <w:rPr>
                  <w:rStyle w:val="Hyperlink"/>
                  <w:rFonts w:cs="Arial"/>
                </w:rPr>
                <w:t>o.us/EDTECH/SB/templates.htm#specials</w:t>
              </w:r>
            </w:hyperlink>
          </w:p>
          <w:p w:rsidR="00527B8E" w:rsidRDefault="00527B8E" w:rsidP="00527B8E">
            <w:pPr>
              <w:numPr>
                <w:ilvl w:val="0"/>
                <w:numId w:val="8"/>
              </w:numPr>
              <w:rPr>
                <w:rFonts w:cs="Arial"/>
              </w:rPr>
            </w:pPr>
            <w:r w:rsidRPr="00527B8E">
              <w:rPr>
                <w:rFonts w:cs="Arial"/>
                <w:lang w:val="it-IT"/>
              </w:rPr>
              <w:t xml:space="preserve">RRISD Language Arts Resources: </w:t>
            </w:r>
            <w:r w:rsidRPr="00527B8E">
              <w:rPr>
                <w:rFonts w:cs="Arial"/>
                <w:lang w:val="it-IT"/>
              </w:rPr>
              <w:fldChar w:fldCharType="begin"/>
            </w:r>
            <w:r w:rsidRPr="00527B8E">
              <w:rPr>
                <w:rFonts w:cs="Arial"/>
                <w:lang w:val="it-IT"/>
              </w:rPr>
              <w:instrText xml:space="preserve"> HYPERLINK "https://www.roundrockisd.org/index.aspx?page=2676" </w:instrText>
            </w:r>
            <w:r w:rsidRPr="00527B8E">
              <w:rPr>
                <w:rFonts w:cs="Arial"/>
                <w:lang w:val="it-IT"/>
              </w:rPr>
            </w:r>
            <w:r w:rsidRPr="00527B8E">
              <w:rPr>
                <w:rFonts w:cs="Arial"/>
                <w:lang w:val="it-IT"/>
              </w:rPr>
              <w:fldChar w:fldCharType="separate"/>
            </w:r>
            <w:r w:rsidRPr="00527B8E">
              <w:rPr>
                <w:rStyle w:val="Hyperlink"/>
                <w:rFonts w:cs="Arial"/>
                <w:lang w:val="it-IT"/>
              </w:rPr>
              <w:t>https://www.roundrockisd.org/index.aspx?page=2676</w:t>
            </w:r>
            <w:r w:rsidRPr="00527B8E">
              <w:rPr>
                <w:rFonts w:cs="Arial"/>
                <w:lang w:val="it-IT"/>
              </w:rPr>
              <w:fldChar w:fldCharType="end"/>
            </w:r>
          </w:p>
          <w:p w:rsidR="00527B8E" w:rsidRPr="00527B8E" w:rsidRDefault="00527B8E" w:rsidP="00527B8E">
            <w:pPr>
              <w:numPr>
                <w:ilvl w:val="0"/>
                <w:numId w:val="8"/>
              </w:numPr>
              <w:rPr>
                <w:rFonts w:cs="Arial"/>
              </w:rPr>
            </w:pPr>
            <w:r w:rsidRPr="00527B8E">
              <w:rPr>
                <w:rFonts w:cs="Arial"/>
                <w:lang w:val="it-IT"/>
              </w:rPr>
              <w:t xml:space="preserve">MLA: </w:t>
            </w:r>
            <w:r w:rsidRPr="00527B8E">
              <w:rPr>
                <w:rFonts w:cs="Arial"/>
                <w:lang w:val="it-IT"/>
              </w:rPr>
              <w:fldChar w:fldCharType="begin"/>
            </w:r>
            <w:r w:rsidRPr="00527B8E">
              <w:rPr>
                <w:rFonts w:cs="Arial"/>
                <w:lang w:val="it-IT"/>
              </w:rPr>
              <w:instrText xml:space="preserve"> HYPERLINK "http://www.mla.org/" </w:instrText>
            </w:r>
            <w:r w:rsidRPr="00527B8E">
              <w:rPr>
                <w:rFonts w:cs="Arial"/>
                <w:lang w:val="it-IT"/>
              </w:rPr>
            </w:r>
            <w:r w:rsidRPr="00527B8E">
              <w:rPr>
                <w:rFonts w:cs="Arial"/>
                <w:lang w:val="it-IT"/>
              </w:rPr>
              <w:fldChar w:fldCharType="separate"/>
            </w:r>
            <w:r w:rsidRPr="00527B8E">
              <w:rPr>
                <w:rStyle w:val="Hyperlink"/>
                <w:rFonts w:cs="Arial"/>
                <w:lang w:val="it-IT"/>
              </w:rPr>
              <w:t>http://www.mla.org/</w:t>
            </w:r>
            <w:r w:rsidRPr="00527B8E">
              <w:rPr>
                <w:rFonts w:cs="Arial"/>
                <w:lang w:val="it-IT"/>
              </w:rPr>
              <w:fldChar w:fldCharType="end"/>
            </w:r>
          </w:p>
          <w:p w:rsidR="00527B8E" w:rsidRDefault="00527B8E" w:rsidP="00527B8E">
            <w:pPr>
              <w:rPr>
                <w:rFonts w:cs="Arial"/>
                <w:b/>
              </w:rPr>
            </w:pPr>
          </w:p>
          <w:p w:rsidR="00527B8E" w:rsidRDefault="00527B8E" w:rsidP="00527B8E">
            <w:pPr>
              <w:rPr>
                <w:rFonts w:cs="Arial"/>
                <w:b/>
              </w:rPr>
            </w:pPr>
            <w:r>
              <w:rPr>
                <w:rFonts w:cs="Arial"/>
                <w:b/>
              </w:rPr>
              <w:t>BOOKS</w:t>
            </w:r>
          </w:p>
          <w:p w:rsidR="00E7258C" w:rsidRPr="00E7258C" w:rsidRDefault="00E7258C" w:rsidP="00E7258C">
            <w:pPr>
              <w:pStyle w:val="ListParagraph"/>
              <w:numPr>
                <w:ilvl w:val="0"/>
                <w:numId w:val="13"/>
              </w:numPr>
              <w:rPr>
                <w:rFonts w:cs="Arial"/>
                <w:lang w:val="it-IT"/>
              </w:rPr>
            </w:pPr>
            <w:r w:rsidRPr="00E7258C">
              <w:rPr>
                <w:rFonts w:cs="Arial"/>
                <w:i/>
                <w:lang w:val="it-IT"/>
              </w:rPr>
              <w:t>Using the Workshop Approach in the High School English Classroom:  Modeling Effective Writing, Reading, and Thinking Strategies for Student Success</w:t>
            </w:r>
            <w:r w:rsidRPr="00E7258C">
              <w:rPr>
                <w:rFonts w:cs="Arial"/>
                <w:lang w:val="it-IT"/>
              </w:rPr>
              <w:t xml:space="preserve"> by Chynthia D. Urbanski</w:t>
            </w:r>
          </w:p>
          <w:p w:rsidR="00E7258C" w:rsidRPr="00E7258C" w:rsidRDefault="00E7258C" w:rsidP="00E7258C">
            <w:pPr>
              <w:pStyle w:val="ListParagraph"/>
              <w:numPr>
                <w:ilvl w:val="0"/>
                <w:numId w:val="13"/>
              </w:numPr>
              <w:rPr>
                <w:rFonts w:cs="Arial"/>
                <w:u w:val="single"/>
                <w:lang w:val="it-IT"/>
              </w:rPr>
            </w:pPr>
            <w:r w:rsidRPr="00E7258C">
              <w:rPr>
                <w:rFonts w:cs="Arial"/>
                <w:i/>
                <w:lang w:val="it-IT"/>
              </w:rPr>
              <w:t>Ready-to-Use English Workshop Activities for Grades 6-12: 180 Daily Lessons Integrating Literature, Writing &amp; Grammar Skills</w:t>
            </w:r>
            <w:r w:rsidRPr="00E7258C">
              <w:rPr>
                <w:rFonts w:cs="Arial"/>
                <w:lang w:val="it-IT"/>
              </w:rPr>
              <w:t xml:space="preserve"> by Mary Ellen Ledbetter</w:t>
            </w:r>
          </w:p>
          <w:p w:rsidR="00E7258C" w:rsidRPr="00E7258C" w:rsidRDefault="00E7258C" w:rsidP="00E7258C">
            <w:pPr>
              <w:pStyle w:val="ListParagraph"/>
              <w:numPr>
                <w:ilvl w:val="0"/>
                <w:numId w:val="13"/>
              </w:numPr>
              <w:rPr>
                <w:rFonts w:cs="Arial"/>
                <w:u w:val="single"/>
                <w:lang w:val="it-IT"/>
              </w:rPr>
            </w:pPr>
            <w:r w:rsidRPr="00E7258C">
              <w:rPr>
                <w:rFonts w:cs="Arial"/>
                <w:i/>
                <w:lang w:val="it-IT"/>
              </w:rPr>
              <w:t>Reading Workshop Survival Kit</w:t>
            </w:r>
            <w:r w:rsidRPr="00E7258C">
              <w:rPr>
                <w:rFonts w:cs="Arial"/>
                <w:lang w:val="it-IT"/>
              </w:rPr>
              <w:t xml:space="preserve"> by Gary Robert Muschla</w:t>
            </w:r>
          </w:p>
          <w:p w:rsidR="00E7258C" w:rsidRPr="00E7258C" w:rsidRDefault="00E7258C" w:rsidP="00E7258C">
            <w:pPr>
              <w:pStyle w:val="ListParagraph"/>
              <w:numPr>
                <w:ilvl w:val="0"/>
                <w:numId w:val="13"/>
              </w:numPr>
              <w:rPr>
                <w:rFonts w:cs="Arial"/>
                <w:u w:val="single"/>
                <w:lang w:val="it-IT"/>
              </w:rPr>
            </w:pPr>
            <w:r w:rsidRPr="00E7258C">
              <w:rPr>
                <w:rFonts w:cs="Arial"/>
                <w:i/>
                <w:lang w:val="it-IT"/>
              </w:rPr>
              <w:t>Mechanically Inclined: Building Grammar, Usage, and Style into Writer’s Workshop</w:t>
            </w:r>
            <w:r w:rsidRPr="00E7258C">
              <w:rPr>
                <w:rFonts w:cs="Arial"/>
                <w:lang w:val="it-IT"/>
              </w:rPr>
              <w:t xml:space="preserve"> by Jeff Anderson (Author), Vicki Spandel (Foreword)</w:t>
            </w:r>
          </w:p>
          <w:p w:rsidR="00E7258C" w:rsidRPr="00E7258C" w:rsidRDefault="00E7258C" w:rsidP="00E7258C">
            <w:pPr>
              <w:pStyle w:val="ListParagraph"/>
              <w:numPr>
                <w:ilvl w:val="0"/>
                <w:numId w:val="13"/>
              </w:numPr>
              <w:rPr>
                <w:rFonts w:cs="Arial"/>
                <w:u w:val="single"/>
                <w:lang w:val="it-IT"/>
              </w:rPr>
            </w:pPr>
            <w:r w:rsidRPr="00E7258C">
              <w:rPr>
                <w:rFonts w:cs="Arial"/>
                <w:i/>
                <w:lang w:val="it-IT"/>
              </w:rPr>
              <w:t>Everyday Editing</w:t>
            </w:r>
            <w:r w:rsidRPr="00E7258C">
              <w:rPr>
                <w:rFonts w:cs="Arial"/>
                <w:lang w:val="it-IT"/>
              </w:rPr>
              <w:t xml:space="preserve"> by Jeff Anderson</w:t>
            </w:r>
          </w:p>
          <w:p w:rsidR="00E7258C" w:rsidRPr="00E7258C" w:rsidRDefault="00E7258C" w:rsidP="00E7258C">
            <w:pPr>
              <w:pStyle w:val="ListParagraph"/>
              <w:numPr>
                <w:ilvl w:val="0"/>
                <w:numId w:val="13"/>
              </w:numPr>
              <w:rPr>
                <w:rFonts w:cs="Arial"/>
                <w:u w:val="single"/>
                <w:lang w:val="it-IT"/>
              </w:rPr>
            </w:pPr>
            <w:r w:rsidRPr="00E7258C">
              <w:rPr>
                <w:rFonts w:cs="Arial"/>
                <w:i/>
                <w:lang w:val="it-IT"/>
              </w:rPr>
              <w:t>Mini-Lessons for Literature Circles</w:t>
            </w:r>
            <w:r w:rsidRPr="00E7258C">
              <w:rPr>
                <w:rFonts w:cs="Arial"/>
                <w:lang w:val="it-IT"/>
              </w:rPr>
              <w:t xml:space="preserve"> by Harvey Daniels and Nancy Steineke</w:t>
            </w:r>
          </w:p>
          <w:p w:rsidR="00E7258C" w:rsidRPr="00E7258C" w:rsidRDefault="00E7258C" w:rsidP="00E7258C">
            <w:pPr>
              <w:pStyle w:val="ListParagraph"/>
              <w:numPr>
                <w:ilvl w:val="0"/>
                <w:numId w:val="13"/>
              </w:numPr>
              <w:rPr>
                <w:rFonts w:cs="Arial"/>
                <w:u w:val="single"/>
                <w:lang w:val="it-IT"/>
              </w:rPr>
            </w:pPr>
            <w:r w:rsidRPr="00E7258C">
              <w:rPr>
                <w:rFonts w:cs="Arial"/>
                <w:i/>
                <w:lang w:val="it-IT"/>
              </w:rPr>
              <w:t>Mini Lessons for Revision: How to Teach Writing Skills, Language Usage, Grammar, and Mechanics in the Writing Process</w:t>
            </w:r>
            <w:r w:rsidRPr="00E7258C">
              <w:rPr>
                <w:rFonts w:cs="Arial"/>
                <w:lang w:val="it-IT"/>
              </w:rPr>
              <w:t xml:space="preserve"> by Susan Geye</w:t>
            </w:r>
          </w:p>
          <w:p w:rsidR="00E7258C" w:rsidRPr="00E7258C" w:rsidRDefault="00E7258C" w:rsidP="00E7258C">
            <w:pPr>
              <w:pStyle w:val="ListParagraph"/>
              <w:numPr>
                <w:ilvl w:val="0"/>
                <w:numId w:val="13"/>
              </w:numPr>
              <w:rPr>
                <w:rFonts w:cs="Arial"/>
                <w:u w:val="single"/>
                <w:lang w:val="it-IT"/>
              </w:rPr>
            </w:pPr>
            <w:r w:rsidRPr="00E7258C">
              <w:rPr>
                <w:rFonts w:cs="Arial"/>
                <w:i/>
                <w:lang w:val="it-IT"/>
              </w:rPr>
              <w:t>“They Say/ I Say”: The Moves That Matter in Academic Writing</w:t>
            </w:r>
            <w:r w:rsidRPr="00E7258C">
              <w:rPr>
                <w:rFonts w:cs="Arial"/>
                <w:lang w:val="it-IT"/>
              </w:rPr>
              <w:t xml:space="preserve"> by Gerald Graff and Cathy Birkenstein</w:t>
            </w:r>
          </w:p>
          <w:p w:rsidR="00527B8E" w:rsidRDefault="00527B8E" w:rsidP="00527B8E">
            <w:pPr>
              <w:rPr>
                <w:rFonts w:cs="Arial"/>
                <w:b/>
              </w:rPr>
            </w:pPr>
          </w:p>
          <w:p w:rsidR="00527B8E" w:rsidRDefault="00527B8E" w:rsidP="00527B8E">
            <w:pPr>
              <w:rPr>
                <w:rFonts w:cs="Arial"/>
                <w:b/>
              </w:rPr>
            </w:pPr>
            <w:r>
              <w:rPr>
                <w:rFonts w:cs="Arial"/>
                <w:b/>
              </w:rPr>
              <w:t>KITS</w:t>
            </w:r>
          </w:p>
          <w:p w:rsidR="00527B8E" w:rsidRDefault="00527B8E" w:rsidP="00527B8E">
            <w:pPr>
              <w:rPr>
                <w:rFonts w:cs="Arial"/>
                <w:b/>
              </w:rPr>
            </w:pPr>
          </w:p>
          <w:p w:rsidR="00527B8E" w:rsidRDefault="00527B8E" w:rsidP="00527B8E">
            <w:pPr>
              <w:rPr>
                <w:rFonts w:cs="Arial"/>
                <w:b/>
              </w:rPr>
            </w:pPr>
            <w:r>
              <w:rPr>
                <w:rFonts w:cs="Arial"/>
                <w:b/>
              </w:rPr>
              <w:t>MEDIA CENTER</w:t>
            </w:r>
          </w:p>
          <w:p w:rsidR="00527B8E" w:rsidRDefault="00527B8E" w:rsidP="00527B8E">
            <w:pPr>
              <w:rPr>
                <w:rFonts w:cs="Arial"/>
                <w:b/>
              </w:rPr>
            </w:pPr>
          </w:p>
          <w:p w:rsidR="00527B8E" w:rsidRDefault="00527B8E" w:rsidP="00527B8E">
            <w:pPr>
              <w:rPr>
                <w:rFonts w:cs="Arial"/>
                <w:b/>
              </w:rPr>
            </w:pPr>
            <w:r>
              <w:rPr>
                <w:rFonts w:cs="Arial"/>
                <w:b/>
              </w:rPr>
              <w:t>LIBRARY RESOURCES</w:t>
            </w:r>
          </w:p>
          <w:p w:rsidR="00527B8E" w:rsidRDefault="00527B8E" w:rsidP="00527B8E">
            <w:pPr>
              <w:rPr>
                <w:rFonts w:cs="Arial"/>
                <w:b/>
              </w:rPr>
            </w:pPr>
          </w:p>
          <w:p w:rsidR="00527B8E" w:rsidRDefault="00527B8E" w:rsidP="00527B8E">
            <w:pPr>
              <w:rPr>
                <w:rFonts w:cs="Arial"/>
                <w:b/>
              </w:rPr>
            </w:pPr>
            <w:r>
              <w:rPr>
                <w:rFonts w:cs="Arial"/>
                <w:b/>
              </w:rPr>
              <w:t>TEXTBOOK</w:t>
            </w:r>
          </w:p>
          <w:p w:rsidR="0035033E" w:rsidRDefault="0035033E" w:rsidP="0035033E">
            <w:pPr>
              <w:pStyle w:val="ListParagraph"/>
              <w:numPr>
                <w:ilvl w:val="0"/>
                <w:numId w:val="16"/>
              </w:numPr>
              <w:rPr>
                <w:rFonts w:cs="Arial"/>
              </w:rPr>
            </w:pPr>
            <w:r w:rsidRPr="0035033E">
              <w:rPr>
                <w:rFonts w:cs="Arial"/>
              </w:rPr>
              <w:t>Agenda, Meeting Minutes, Warranty, License Agree</w:t>
            </w:r>
            <w:r>
              <w:rPr>
                <w:rFonts w:cs="Arial"/>
              </w:rPr>
              <w:t>ments, Installation Guide (1118-</w:t>
            </w:r>
            <w:r w:rsidRPr="0035033E">
              <w:rPr>
                <w:rFonts w:cs="Arial"/>
              </w:rPr>
              <w:t>1124)</w:t>
            </w:r>
          </w:p>
          <w:p w:rsidR="0035033E" w:rsidRDefault="0035033E" w:rsidP="0035033E">
            <w:pPr>
              <w:pStyle w:val="ListParagraph"/>
              <w:numPr>
                <w:ilvl w:val="0"/>
                <w:numId w:val="16"/>
              </w:numPr>
              <w:rPr>
                <w:rFonts w:cs="Arial"/>
              </w:rPr>
            </w:pPr>
            <w:r>
              <w:rPr>
                <w:rFonts w:cs="Arial"/>
              </w:rPr>
              <w:t>Memo, Train Schedule, Meeting Schedule, Travel Directions, Map (1125-1131)</w:t>
            </w:r>
          </w:p>
          <w:p w:rsidR="0035033E" w:rsidRDefault="0035033E" w:rsidP="0035033E">
            <w:pPr>
              <w:pStyle w:val="ListParagraph"/>
              <w:numPr>
                <w:ilvl w:val="0"/>
                <w:numId w:val="16"/>
              </w:numPr>
              <w:rPr>
                <w:rFonts w:cs="Arial"/>
              </w:rPr>
            </w:pPr>
            <w:r>
              <w:rPr>
                <w:rFonts w:cs="Arial"/>
              </w:rPr>
              <w:t>Contract, Press Release, Web site (1132-1136)</w:t>
            </w:r>
          </w:p>
          <w:p w:rsidR="008B7920" w:rsidRDefault="0035033E" w:rsidP="0035033E">
            <w:pPr>
              <w:pStyle w:val="ListParagraph"/>
              <w:numPr>
                <w:ilvl w:val="0"/>
                <w:numId w:val="16"/>
              </w:numPr>
              <w:rPr>
                <w:rFonts w:cs="Arial"/>
              </w:rPr>
            </w:pPr>
            <w:r>
              <w:rPr>
                <w:rFonts w:cs="Arial"/>
              </w:rPr>
              <w:t>Inquiry E-mail, Application, Cover Letter (1137-1141)</w:t>
            </w: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AE2B94" w:rsidRDefault="00AE2B94" w:rsidP="00AE2B94">
            <w:pPr>
              <w:rPr>
                <w:rFonts w:cs="Arial"/>
                <w:bCs/>
              </w:rPr>
            </w:pPr>
            <w:r w:rsidRPr="00AE2B94">
              <w:rPr>
                <w:rFonts w:cs="Arial"/>
                <w:b/>
              </w:rPr>
              <w:t>Common Authentic Assessments:</w:t>
            </w:r>
            <w:r w:rsidRPr="00AE2B94">
              <w:rPr>
                <w:rFonts w:cs="Arial"/>
                <w:b/>
              </w:rPr>
              <w:br/>
            </w:r>
          </w:p>
          <w:p w:rsidR="00AE2B94" w:rsidRPr="00AE2B94" w:rsidRDefault="00AE2B94" w:rsidP="00AE2B94">
            <w:pPr>
              <w:pStyle w:val="ListParagraph"/>
              <w:numPr>
                <w:ilvl w:val="0"/>
                <w:numId w:val="11"/>
              </w:numPr>
              <w:rPr>
                <w:rFonts w:cs="Arial"/>
                <w:bCs/>
              </w:rPr>
            </w:pPr>
            <w:r w:rsidRPr="00AE2B94">
              <w:rPr>
                <w:rFonts w:cs="Arial"/>
                <w:bCs/>
              </w:rPr>
              <w:t>Write procedural or work-related documents</w:t>
            </w:r>
          </w:p>
          <w:p w:rsidR="00AE2B94" w:rsidRDefault="00AE2B94" w:rsidP="00AE2B94">
            <w:pPr>
              <w:pStyle w:val="ListParagraph"/>
              <w:numPr>
                <w:ilvl w:val="0"/>
                <w:numId w:val="9"/>
              </w:numPr>
              <w:rPr>
                <w:rFonts w:cs="Arial"/>
                <w:bCs/>
              </w:rPr>
            </w:pPr>
            <w:r w:rsidRPr="00AE2B94">
              <w:rPr>
                <w:rFonts w:cs="Arial"/>
                <w:bCs/>
              </w:rPr>
              <w:t xml:space="preserve">Multimedia action plan using proper citation and accompanying correspondence (email, fax, or letter). </w:t>
            </w:r>
          </w:p>
          <w:p w:rsidR="00AE2B94" w:rsidRPr="00AE2B94" w:rsidRDefault="00AE2B94" w:rsidP="00AE2B94">
            <w:pPr>
              <w:pStyle w:val="ListParagraph"/>
              <w:rPr>
                <w:rFonts w:cs="Arial"/>
                <w:bCs/>
              </w:rPr>
            </w:pPr>
          </w:p>
          <w:p w:rsidR="00AE2B94" w:rsidRDefault="00AE2B94" w:rsidP="00AE2B94">
            <w:pPr>
              <w:rPr>
                <w:rFonts w:cs="Arial"/>
                <w:b/>
              </w:rPr>
            </w:pPr>
            <w:r w:rsidRPr="00C73906">
              <w:rPr>
                <w:rFonts w:cs="Arial"/>
                <w:b/>
              </w:rPr>
              <w:t>Suggested Tasks</w:t>
            </w:r>
            <w:r>
              <w:rPr>
                <w:rFonts w:cs="Arial"/>
                <w:b/>
              </w:rPr>
              <w:t>:</w:t>
            </w:r>
          </w:p>
          <w:p w:rsidR="00AE2B94" w:rsidRDefault="00AE2B94" w:rsidP="00AE2B94">
            <w:pPr>
              <w:rPr>
                <w:rFonts w:cs="Arial"/>
                <w:b/>
              </w:rPr>
            </w:pPr>
          </w:p>
          <w:p w:rsidR="00AE2B94" w:rsidRDefault="00AE2B94" w:rsidP="00AE2B94">
            <w:pPr>
              <w:numPr>
                <w:ilvl w:val="0"/>
                <w:numId w:val="8"/>
              </w:numPr>
              <w:rPr>
                <w:rFonts w:cs="Arial"/>
              </w:rPr>
            </w:pPr>
            <w:r>
              <w:rPr>
                <w:rFonts w:cs="Arial"/>
              </w:rPr>
              <w:t>Plan specific educational and training demands of specified career</w:t>
            </w:r>
          </w:p>
          <w:p w:rsidR="00AE2B94" w:rsidRDefault="00AE2B94" w:rsidP="00AE2B94">
            <w:pPr>
              <w:numPr>
                <w:ilvl w:val="0"/>
                <w:numId w:val="8"/>
              </w:numPr>
              <w:rPr>
                <w:rFonts w:cs="Arial"/>
              </w:rPr>
            </w:pPr>
            <w:r>
              <w:rPr>
                <w:rFonts w:cs="Arial"/>
              </w:rPr>
              <w:t xml:space="preserve">Create a </w:t>
            </w:r>
            <w:proofErr w:type="spellStart"/>
            <w:r>
              <w:rPr>
                <w:rFonts w:cs="Arial"/>
              </w:rPr>
              <w:t>webquest</w:t>
            </w:r>
            <w:proofErr w:type="spellEnd"/>
            <w:r>
              <w:rPr>
                <w:rFonts w:cs="Arial"/>
              </w:rPr>
              <w:t xml:space="preserve"> to allow students an opportunity to explore different career fields </w:t>
            </w:r>
            <w:r>
              <w:rPr>
                <w:rFonts w:cs="Arial"/>
              </w:rPr>
              <w:lastRenderedPageBreak/>
              <w:t>before deciding</w:t>
            </w:r>
          </w:p>
          <w:p w:rsidR="00AE2B94" w:rsidRDefault="00AE2B94" w:rsidP="00AE2B94">
            <w:pPr>
              <w:numPr>
                <w:ilvl w:val="0"/>
                <w:numId w:val="8"/>
              </w:numPr>
              <w:rPr>
                <w:rFonts w:cs="Arial"/>
              </w:rPr>
            </w:pPr>
            <w:r>
              <w:rPr>
                <w:rFonts w:cs="Arial"/>
              </w:rPr>
              <w:t>Design an activity centered on anticipated income and budget in specified career</w:t>
            </w:r>
          </w:p>
          <w:p w:rsidR="00AE2B94" w:rsidRDefault="00AE2B94" w:rsidP="00AE2B94">
            <w:pPr>
              <w:numPr>
                <w:ilvl w:val="0"/>
                <w:numId w:val="8"/>
              </w:numPr>
              <w:rPr>
                <w:rFonts w:cs="Arial"/>
              </w:rPr>
            </w:pPr>
            <w:r>
              <w:rPr>
                <w:rFonts w:cs="Arial"/>
              </w:rPr>
              <w:t>Develop a rubric assessing the social  utility of possible jobs and/or careers</w:t>
            </w:r>
          </w:p>
          <w:p w:rsidR="00AE2B94" w:rsidRPr="00AE2B94" w:rsidRDefault="00AE2B94" w:rsidP="00AE2B94">
            <w:pPr>
              <w:pStyle w:val="ListParagraph"/>
              <w:numPr>
                <w:ilvl w:val="0"/>
                <w:numId w:val="8"/>
              </w:numPr>
              <w:rPr>
                <w:rFonts w:cs="Arial"/>
                <w:b/>
              </w:rPr>
            </w:pPr>
            <w:r w:rsidRPr="00AE2B94">
              <w:rPr>
                <w:rFonts w:cs="Arial"/>
              </w:rPr>
              <w:t>Create a matrix prioritizing qualities and characteristics of various careers, life pursuits, and hobbies</w:t>
            </w:r>
          </w:p>
          <w:p w:rsidR="008B7920" w:rsidRDefault="008B7920" w:rsidP="008B7920">
            <w:pPr>
              <w:ind w:left="185"/>
              <w:rPr>
                <w:rFonts w:cs="Arial"/>
              </w:rPr>
            </w:pPr>
          </w:p>
          <w:p w:rsidR="00A96C11" w:rsidDel="00A96C11" w:rsidRDefault="00A96C11" w:rsidP="007372AE">
            <w:pPr>
              <w:rPr>
                <w:rFonts w:cs="Arial"/>
              </w:rPr>
            </w:pPr>
          </w:p>
        </w:tc>
      </w:tr>
    </w:tbl>
    <w:p w:rsidR="001A6F86" w:rsidRDefault="001A6F86"/>
    <w:sectPr w:rsidR="001A6F86" w:rsidSect="00CA7CF6">
      <w:footerReference w:type="default" r:id="rId15"/>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19FA" w:rsidRDefault="001919FA">
      <w:r>
        <w:separator/>
      </w:r>
    </w:p>
  </w:endnote>
  <w:endnote w:type="continuationSeparator" w:id="0">
    <w:p w:rsidR="001919FA" w:rsidRDefault="001919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9FA" w:rsidRDefault="001919FA" w:rsidP="00E15E19">
    <w:pPr>
      <w:pStyle w:val="Footer"/>
      <w:tabs>
        <w:tab w:val="clear" w:pos="4320"/>
        <w:tab w:val="clear" w:pos="8640"/>
        <w:tab w:val="center" w:pos="4900"/>
        <w:tab w:val="right" w:pos="9900"/>
      </w:tabs>
    </w:pPr>
    <w:r>
      <w:rPr>
        <w:rFonts w:cs="Arial"/>
        <w:color w:val="000000"/>
      </w:rPr>
      <w:t>© Round Rock I.S.D.</w:t>
    </w:r>
    <w:r>
      <w:tab/>
    </w:r>
    <w:r>
      <w:tab/>
    </w:r>
    <w:r w:rsidR="00BC365D">
      <w:rPr>
        <w:rStyle w:val="PageNumber"/>
      </w:rPr>
      <w:fldChar w:fldCharType="begin"/>
    </w:r>
    <w:r>
      <w:rPr>
        <w:rStyle w:val="PageNumber"/>
      </w:rPr>
      <w:instrText xml:space="preserve"> PAGE </w:instrText>
    </w:r>
    <w:r w:rsidR="00BC365D">
      <w:rPr>
        <w:rStyle w:val="PageNumber"/>
      </w:rPr>
      <w:fldChar w:fldCharType="separate"/>
    </w:r>
    <w:r w:rsidR="0035033E">
      <w:rPr>
        <w:rStyle w:val="PageNumber"/>
        <w:noProof/>
      </w:rPr>
      <w:t>8</w:t>
    </w:r>
    <w:r w:rsidR="00BC365D">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19FA" w:rsidRDefault="001919FA">
      <w:r>
        <w:separator/>
      </w:r>
    </w:p>
  </w:footnote>
  <w:footnote w:type="continuationSeparator" w:id="0">
    <w:p w:rsidR="001919FA" w:rsidRDefault="001919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709C5"/>
    <w:multiLevelType w:val="hybridMultilevel"/>
    <w:tmpl w:val="D2767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6A6E46"/>
    <w:multiLevelType w:val="hybridMultilevel"/>
    <w:tmpl w:val="A0E851F2"/>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
    <w:nsid w:val="34316A68"/>
    <w:multiLevelType w:val="hybridMultilevel"/>
    <w:tmpl w:val="C4B87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0261D8"/>
    <w:multiLevelType w:val="hybridMultilevel"/>
    <w:tmpl w:val="C1009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5">
    <w:nsid w:val="4BF3663C"/>
    <w:multiLevelType w:val="hybridMultilevel"/>
    <w:tmpl w:val="B5E6E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83352E1"/>
    <w:multiLevelType w:val="hybridMultilevel"/>
    <w:tmpl w:val="8F1A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95A282A"/>
    <w:multiLevelType w:val="hybridMultilevel"/>
    <w:tmpl w:val="3112D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5A5F346A"/>
    <w:multiLevelType w:val="hybridMultilevel"/>
    <w:tmpl w:val="18E6705C"/>
    <w:lvl w:ilvl="0" w:tplc="0409000F">
      <w:start w:val="1"/>
      <w:numFmt w:val="decimal"/>
      <w:lvlText w:val="%1."/>
      <w:lvlJc w:val="left"/>
      <w:pPr>
        <w:tabs>
          <w:tab w:val="num" w:pos="828"/>
        </w:tabs>
        <w:ind w:left="828" w:hanging="360"/>
      </w:pPr>
      <w:rPr>
        <w:rFonts w:hint="default"/>
      </w:rPr>
    </w:lvl>
    <w:lvl w:ilvl="1" w:tplc="04090003" w:tentative="1">
      <w:start w:val="1"/>
      <w:numFmt w:val="bullet"/>
      <w:lvlText w:val="o"/>
      <w:lvlJc w:val="left"/>
      <w:pPr>
        <w:tabs>
          <w:tab w:val="num" w:pos="1548"/>
        </w:tabs>
        <w:ind w:left="1548" w:hanging="360"/>
      </w:pPr>
      <w:rPr>
        <w:rFonts w:ascii="Courier New" w:hAnsi="Courier New" w:cs="Courier New" w:hint="default"/>
      </w:rPr>
    </w:lvl>
    <w:lvl w:ilvl="2" w:tplc="04090005" w:tentative="1">
      <w:start w:val="1"/>
      <w:numFmt w:val="bullet"/>
      <w:lvlText w:val=""/>
      <w:lvlJc w:val="left"/>
      <w:pPr>
        <w:tabs>
          <w:tab w:val="num" w:pos="2268"/>
        </w:tabs>
        <w:ind w:left="2268" w:hanging="360"/>
      </w:pPr>
      <w:rPr>
        <w:rFonts w:ascii="Wingdings" w:hAnsi="Wingdings" w:hint="default"/>
      </w:rPr>
    </w:lvl>
    <w:lvl w:ilvl="3" w:tplc="04090001" w:tentative="1">
      <w:start w:val="1"/>
      <w:numFmt w:val="bullet"/>
      <w:lvlText w:val=""/>
      <w:lvlJc w:val="left"/>
      <w:pPr>
        <w:tabs>
          <w:tab w:val="num" w:pos="2988"/>
        </w:tabs>
        <w:ind w:left="2988" w:hanging="360"/>
      </w:pPr>
      <w:rPr>
        <w:rFonts w:ascii="Symbol" w:hAnsi="Symbol" w:hint="default"/>
      </w:rPr>
    </w:lvl>
    <w:lvl w:ilvl="4" w:tplc="04090003" w:tentative="1">
      <w:start w:val="1"/>
      <w:numFmt w:val="bullet"/>
      <w:lvlText w:val="o"/>
      <w:lvlJc w:val="left"/>
      <w:pPr>
        <w:tabs>
          <w:tab w:val="num" w:pos="3708"/>
        </w:tabs>
        <w:ind w:left="3708" w:hanging="360"/>
      </w:pPr>
      <w:rPr>
        <w:rFonts w:ascii="Courier New" w:hAnsi="Courier New" w:cs="Courier New" w:hint="default"/>
      </w:rPr>
    </w:lvl>
    <w:lvl w:ilvl="5" w:tplc="04090005" w:tentative="1">
      <w:start w:val="1"/>
      <w:numFmt w:val="bullet"/>
      <w:lvlText w:val=""/>
      <w:lvlJc w:val="left"/>
      <w:pPr>
        <w:tabs>
          <w:tab w:val="num" w:pos="4428"/>
        </w:tabs>
        <w:ind w:left="4428" w:hanging="360"/>
      </w:pPr>
      <w:rPr>
        <w:rFonts w:ascii="Wingdings" w:hAnsi="Wingdings" w:hint="default"/>
      </w:rPr>
    </w:lvl>
    <w:lvl w:ilvl="6" w:tplc="04090001" w:tentative="1">
      <w:start w:val="1"/>
      <w:numFmt w:val="bullet"/>
      <w:lvlText w:val=""/>
      <w:lvlJc w:val="left"/>
      <w:pPr>
        <w:tabs>
          <w:tab w:val="num" w:pos="5148"/>
        </w:tabs>
        <w:ind w:left="5148" w:hanging="360"/>
      </w:pPr>
      <w:rPr>
        <w:rFonts w:ascii="Symbol" w:hAnsi="Symbol" w:hint="default"/>
      </w:rPr>
    </w:lvl>
    <w:lvl w:ilvl="7" w:tplc="04090003" w:tentative="1">
      <w:start w:val="1"/>
      <w:numFmt w:val="bullet"/>
      <w:lvlText w:val="o"/>
      <w:lvlJc w:val="left"/>
      <w:pPr>
        <w:tabs>
          <w:tab w:val="num" w:pos="5868"/>
        </w:tabs>
        <w:ind w:left="5868" w:hanging="360"/>
      </w:pPr>
      <w:rPr>
        <w:rFonts w:ascii="Courier New" w:hAnsi="Courier New" w:cs="Courier New" w:hint="default"/>
      </w:rPr>
    </w:lvl>
    <w:lvl w:ilvl="8" w:tplc="04090005" w:tentative="1">
      <w:start w:val="1"/>
      <w:numFmt w:val="bullet"/>
      <w:lvlText w:val=""/>
      <w:lvlJc w:val="left"/>
      <w:pPr>
        <w:tabs>
          <w:tab w:val="num" w:pos="6588"/>
        </w:tabs>
        <w:ind w:left="6588" w:hanging="360"/>
      </w:pPr>
      <w:rPr>
        <w:rFonts w:ascii="Wingdings" w:hAnsi="Wingdings" w:hint="default"/>
      </w:rPr>
    </w:lvl>
  </w:abstractNum>
  <w:abstractNum w:abstractNumId="10">
    <w:nsid w:val="5CB267DF"/>
    <w:multiLevelType w:val="hybridMultilevel"/>
    <w:tmpl w:val="603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25C7BA3"/>
    <w:multiLevelType w:val="hybridMultilevel"/>
    <w:tmpl w:val="F6FA8E3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4">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2D3E94"/>
    <w:multiLevelType w:val="hybridMultilevel"/>
    <w:tmpl w:val="762611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4"/>
  </w:num>
  <w:num w:numId="4">
    <w:abstractNumId w:val="8"/>
  </w:num>
  <w:num w:numId="5">
    <w:abstractNumId w:val="14"/>
  </w:num>
  <w:num w:numId="6">
    <w:abstractNumId w:val="9"/>
  </w:num>
  <w:num w:numId="7">
    <w:abstractNumId w:val="13"/>
  </w:num>
  <w:num w:numId="8">
    <w:abstractNumId w:val="1"/>
  </w:num>
  <w:num w:numId="9">
    <w:abstractNumId w:val="10"/>
  </w:num>
  <w:num w:numId="10">
    <w:abstractNumId w:val="2"/>
  </w:num>
  <w:num w:numId="11">
    <w:abstractNumId w:val="0"/>
  </w:num>
  <w:num w:numId="12">
    <w:abstractNumId w:val="5"/>
  </w:num>
  <w:num w:numId="13">
    <w:abstractNumId w:val="3"/>
  </w:num>
  <w:num w:numId="14">
    <w:abstractNumId w:val="15"/>
  </w:num>
  <w:num w:numId="15">
    <w:abstractNumId w:val="7"/>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0241"/>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77C42"/>
    <w:rsid w:val="000D588A"/>
    <w:rsid w:val="000D6F04"/>
    <w:rsid w:val="000E29F9"/>
    <w:rsid w:val="000E5BD0"/>
    <w:rsid w:val="000F3D2E"/>
    <w:rsid w:val="0012518B"/>
    <w:rsid w:val="00130BA4"/>
    <w:rsid w:val="00146CA5"/>
    <w:rsid w:val="00171A92"/>
    <w:rsid w:val="001919FA"/>
    <w:rsid w:val="00192243"/>
    <w:rsid w:val="001A0B6D"/>
    <w:rsid w:val="001A6DC5"/>
    <w:rsid w:val="001A6F86"/>
    <w:rsid w:val="001C4899"/>
    <w:rsid w:val="001E0456"/>
    <w:rsid w:val="00222A78"/>
    <w:rsid w:val="002476FD"/>
    <w:rsid w:val="002521E7"/>
    <w:rsid w:val="002521F2"/>
    <w:rsid w:val="002777FF"/>
    <w:rsid w:val="002A6F89"/>
    <w:rsid w:val="002B58F2"/>
    <w:rsid w:val="002E0850"/>
    <w:rsid w:val="002F0D31"/>
    <w:rsid w:val="002F7F7B"/>
    <w:rsid w:val="0035033E"/>
    <w:rsid w:val="00366C65"/>
    <w:rsid w:val="0037412A"/>
    <w:rsid w:val="003759FC"/>
    <w:rsid w:val="00381234"/>
    <w:rsid w:val="003A4E83"/>
    <w:rsid w:val="003C30D0"/>
    <w:rsid w:val="003D1927"/>
    <w:rsid w:val="003F046B"/>
    <w:rsid w:val="003F3C5B"/>
    <w:rsid w:val="0040068D"/>
    <w:rsid w:val="00447A5C"/>
    <w:rsid w:val="00450307"/>
    <w:rsid w:val="00467538"/>
    <w:rsid w:val="00470F7B"/>
    <w:rsid w:val="004A55F9"/>
    <w:rsid w:val="004E479D"/>
    <w:rsid w:val="004E5BD3"/>
    <w:rsid w:val="004F3F00"/>
    <w:rsid w:val="00527B8E"/>
    <w:rsid w:val="00572014"/>
    <w:rsid w:val="00584D96"/>
    <w:rsid w:val="00587A07"/>
    <w:rsid w:val="00595441"/>
    <w:rsid w:val="005974A4"/>
    <w:rsid w:val="005A59E6"/>
    <w:rsid w:val="005E4BA8"/>
    <w:rsid w:val="00604961"/>
    <w:rsid w:val="00611C40"/>
    <w:rsid w:val="00617AE2"/>
    <w:rsid w:val="00626600"/>
    <w:rsid w:val="00650D7C"/>
    <w:rsid w:val="006554AA"/>
    <w:rsid w:val="00671834"/>
    <w:rsid w:val="00673CA0"/>
    <w:rsid w:val="006856E0"/>
    <w:rsid w:val="00686186"/>
    <w:rsid w:val="0069017D"/>
    <w:rsid w:val="006A3F97"/>
    <w:rsid w:val="006C0B14"/>
    <w:rsid w:val="006D7861"/>
    <w:rsid w:val="006E27A6"/>
    <w:rsid w:val="007006C8"/>
    <w:rsid w:val="007075E1"/>
    <w:rsid w:val="00727B75"/>
    <w:rsid w:val="007365DC"/>
    <w:rsid w:val="007372AE"/>
    <w:rsid w:val="0076349A"/>
    <w:rsid w:val="00763C7C"/>
    <w:rsid w:val="007971C5"/>
    <w:rsid w:val="007A1E80"/>
    <w:rsid w:val="007A4EA8"/>
    <w:rsid w:val="007A6FEB"/>
    <w:rsid w:val="007C124B"/>
    <w:rsid w:val="00822067"/>
    <w:rsid w:val="00835157"/>
    <w:rsid w:val="00841473"/>
    <w:rsid w:val="00841ED0"/>
    <w:rsid w:val="00870598"/>
    <w:rsid w:val="00876218"/>
    <w:rsid w:val="00882B0A"/>
    <w:rsid w:val="008B66D8"/>
    <w:rsid w:val="008B7920"/>
    <w:rsid w:val="008D5FE5"/>
    <w:rsid w:val="008E3C15"/>
    <w:rsid w:val="008E3E10"/>
    <w:rsid w:val="008F3233"/>
    <w:rsid w:val="00901547"/>
    <w:rsid w:val="00926FA5"/>
    <w:rsid w:val="00927693"/>
    <w:rsid w:val="00954FDF"/>
    <w:rsid w:val="009677EC"/>
    <w:rsid w:val="00974074"/>
    <w:rsid w:val="009975F9"/>
    <w:rsid w:val="009A17A2"/>
    <w:rsid w:val="009E33C6"/>
    <w:rsid w:val="009E3C8B"/>
    <w:rsid w:val="009E497C"/>
    <w:rsid w:val="009F1B25"/>
    <w:rsid w:val="00A0798A"/>
    <w:rsid w:val="00A10F3E"/>
    <w:rsid w:val="00A2523B"/>
    <w:rsid w:val="00A27090"/>
    <w:rsid w:val="00A47DD9"/>
    <w:rsid w:val="00A538ED"/>
    <w:rsid w:val="00A607FE"/>
    <w:rsid w:val="00A717ED"/>
    <w:rsid w:val="00A72D7E"/>
    <w:rsid w:val="00A75651"/>
    <w:rsid w:val="00A91DDD"/>
    <w:rsid w:val="00A96C11"/>
    <w:rsid w:val="00A97747"/>
    <w:rsid w:val="00AE2B94"/>
    <w:rsid w:val="00B421A6"/>
    <w:rsid w:val="00B55B64"/>
    <w:rsid w:val="00B75990"/>
    <w:rsid w:val="00B975CC"/>
    <w:rsid w:val="00BC252E"/>
    <w:rsid w:val="00BC365D"/>
    <w:rsid w:val="00BE0682"/>
    <w:rsid w:val="00BE3FCE"/>
    <w:rsid w:val="00BE57E5"/>
    <w:rsid w:val="00C21DA7"/>
    <w:rsid w:val="00C23D12"/>
    <w:rsid w:val="00C271D5"/>
    <w:rsid w:val="00C32B54"/>
    <w:rsid w:val="00C32EB2"/>
    <w:rsid w:val="00C369D2"/>
    <w:rsid w:val="00C476D6"/>
    <w:rsid w:val="00C71BE2"/>
    <w:rsid w:val="00C71E6E"/>
    <w:rsid w:val="00C756F4"/>
    <w:rsid w:val="00C836D6"/>
    <w:rsid w:val="00CA381E"/>
    <w:rsid w:val="00CA7CF6"/>
    <w:rsid w:val="00CC60E6"/>
    <w:rsid w:val="00CE5D6B"/>
    <w:rsid w:val="00CF377D"/>
    <w:rsid w:val="00D0447F"/>
    <w:rsid w:val="00D31CE7"/>
    <w:rsid w:val="00D3632E"/>
    <w:rsid w:val="00D4637B"/>
    <w:rsid w:val="00D5445E"/>
    <w:rsid w:val="00D64504"/>
    <w:rsid w:val="00D75F8B"/>
    <w:rsid w:val="00D77D19"/>
    <w:rsid w:val="00D942C9"/>
    <w:rsid w:val="00D95091"/>
    <w:rsid w:val="00DA3A57"/>
    <w:rsid w:val="00DA6672"/>
    <w:rsid w:val="00DB684C"/>
    <w:rsid w:val="00DF1EA3"/>
    <w:rsid w:val="00DF4655"/>
    <w:rsid w:val="00DF73A8"/>
    <w:rsid w:val="00E0378A"/>
    <w:rsid w:val="00E15E19"/>
    <w:rsid w:val="00E212C4"/>
    <w:rsid w:val="00E22765"/>
    <w:rsid w:val="00E3021D"/>
    <w:rsid w:val="00E33EC8"/>
    <w:rsid w:val="00E41068"/>
    <w:rsid w:val="00E7258C"/>
    <w:rsid w:val="00E84D59"/>
    <w:rsid w:val="00EB4528"/>
    <w:rsid w:val="00EB5035"/>
    <w:rsid w:val="00ED37FE"/>
    <w:rsid w:val="00EF1265"/>
    <w:rsid w:val="00F33E64"/>
    <w:rsid w:val="00F45192"/>
    <w:rsid w:val="00F54C72"/>
    <w:rsid w:val="00F55070"/>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styleId="BodyTextIndent2">
    <w:name w:val="Body Text Indent 2"/>
    <w:basedOn w:val="Normal"/>
    <w:link w:val="BodyTextIndent2Char"/>
    <w:rsid w:val="00F33E64"/>
    <w:pPr>
      <w:framePr w:hSpace="180" w:wrap="around" w:hAnchor="margin" w:xAlign="center" w:y="-520"/>
      <w:ind w:firstLine="360"/>
    </w:pPr>
    <w:rPr>
      <w:rFonts w:cs="Arial"/>
      <w:sz w:val="22"/>
      <w:szCs w:val="22"/>
    </w:rPr>
  </w:style>
  <w:style w:type="character" w:customStyle="1" w:styleId="BodyTextIndent2Char">
    <w:name w:val="Body Text Indent 2 Char"/>
    <w:basedOn w:val="DefaultParagraphFont"/>
    <w:link w:val="BodyTextIndent2"/>
    <w:rsid w:val="00F33E64"/>
    <w:rPr>
      <w:rFonts w:ascii="Arial" w:hAnsi="Arial" w:cs="Arial"/>
      <w:sz w:val="22"/>
      <w:szCs w:val="22"/>
    </w:rPr>
  </w:style>
  <w:style w:type="paragraph" w:customStyle="1" w:styleId="clausei">
    <w:name w:val="clausei"/>
    <w:basedOn w:val="Normal"/>
    <w:rsid w:val="00AE2B94"/>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hyperlink" Target="http://www.educationworld.com/a_lesson/lesson/lesson160.shtml"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12" Type="http://schemas.openxmlformats.org/officeDocument/2006/relationships/hyperlink" Target="http://jerz.setonhill.edu/writing/technical/index.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anis-associates.com/pdlis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readwritethink.org/lessons/lesson_view.asp?id=1069" TargetMode="External"/><Relationship Id="rId4" Type="http://schemas.openxmlformats.org/officeDocument/2006/relationships/webSettings" Target="webSettings.xml"/><Relationship Id="rId9" Type="http://schemas.openxmlformats.org/officeDocument/2006/relationships/hyperlink" Target="http://www.media-awareness.ca/english/games/jocool_jofool/teachers.cfm" TargetMode="External"/><Relationship Id="rId14" Type="http://schemas.openxmlformats.org/officeDocument/2006/relationships/hyperlink" Target="http://www1.center.k12.mo.us/EDTECH/SB/templates.htm#specia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8</Pages>
  <Words>3237</Words>
  <Characters>21246</Characters>
  <Application>Microsoft Office Word</Application>
  <DocSecurity>0</DocSecurity>
  <Lines>177</Lines>
  <Paragraphs>48</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24435</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15</cp:revision>
  <cp:lastPrinted>2009-08-07T16:29:00Z</cp:lastPrinted>
  <dcterms:created xsi:type="dcterms:W3CDTF">2010-05-11T17:42:00Z</dcterms:created>
  <dcterms:modified xsi:type="dcterms:W3CDTF">2010-05-11T18:31:00Z</dcterms:modified>
</cp:coreProperties>
</file>